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B2" w:rsidRDefault="008C7A2A" w:rsidP="008C7A2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8C7A2A" w:rsidRPr="009609EE" w:rsidRDefault="008C7A2A" w:rsidP="009D62B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рабочим программам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 w:rsidR="00B92B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Рисунок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8C7A2A" w:rsidRPr="008C7A2A" w:rsidRDefault="007C1C57" w:rsidP="008C7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</w:t>
      </w:r>
      <w:r w:rsidR="008C7A2A"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A2A" w:rsidRPr="008C7A2A">
        <w:rPr>
          <w:rFonts w:ascii="Times New Roman" w:eastAsia="Calibri" w:hAnsi="Times New Roman" w:cs="Times New Roman"/>
          <w:sz w:val="24"/>
          <w:szCs w:val="24"/>
          <w:lang w:eastAsia="ru-RU"/>
        </w:rPr>
        <w:t>по учебному предмету «</w:t>
      </w:r>
      <w:r w:rsidR="00B92BB0">
        <w:rPr>
          <w:rFonts w:ascii="Times New Roman" w:eastAsia="Calibri" w:hAnsi="Times New Roman" w:cs="Times New Roman"/>
          <w:sz w:val="24"/>
          <w:szCs w:val="24"/>
          <w:lang w:eastAsia="ru-RU"/>
        </w:rPr>
        <w:t>Рисунок</w:t>
      </w:r>
      <w:r w:rsidR="008C7A2A" w:rsidRPr="008C7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8C7A2A"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7</w:t>
      </w:r>
      <w:r w:rsid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составлены</w:t>
      </w:r>
      <w:r w:rsidR="008C7A2A"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</w:t>
      </w:r>
      <w:r w:rsidR="008C7A2A" w:rsidRPr="008C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правовых</w:t>
      </w:r>
      <w:r w:rsidR="008C7A2A"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:rsidR="008C7A2A" w:rsidRPr="008C7A2A" w:rsidRDefault="008C7A2A" w:rsidP="009D62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29.12.2012г. №273-ФЗ «Об образовании в Российской Федерации»;</w:t>
      </w:r>
    </w:p>
    <w:p w:rsidR="008C7A2A" w:rsidRPr="008C7A2A" w:rsidRDefault="008C7A2A" w:rsidP="009D62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 и Н РФ от 17.12. 2010 г. № 1897 «Об утверждении федерального государственного образовательного стандарта основного общего образования» (с последующими изменениями от 29.12.2014г. №1644, от 31.12.2015. № 1577);</w:t>
      </w:r>
    </w:p>
    <w:p w:rsidR="008C7A2A" w:rsidRPr="008C7A2A" w:rsidRDefault="008C7A2A" w:rsidP="009D62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(одобренная решением федерального учебно-методического объединения по общему образованию (протокол от 8 апреля 2015 г. № 1/15));</w:t>
      </w:r>
    </w:p>
    <w:p w:rsidR="008C7A2A" w:rsidRPr="008C7A2A" w:rsidRDefault="007C1C57" w:rsidP="009D62B2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</w:t>
      </w:r>
      <w:r w:rsidR="008C7A2A"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образовательную деятельность</w:t>
      </w:r>
      <w:r w:rsidR="008C7A2A"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BB0" w:rsidRPr="00D3354E" w:rsidRDefault="00B92BB0" w:rsidP="00B92BB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культуры РФ от 12.03.2012г. № 156 «Об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изобра</w:t>
      </w:r>
      <w:r w:rsidR="00E0524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зительного искусства «Живопись»</w:t>
      </w:r>
      <w:r w:rsidRPr="00D3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сроку обучения по этой программе»;</w:t>
      </w:r>
    </w:p>
    <w:p w:rsidR="00B92BB0" w:rsidRPr="008C7A2A" w:rsidRDefault="00B92BB0" w:rsidP="00B92BB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2A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учителя, реализующего ФГОС ООО в МБОУ «ХЭЛ № 98»;</w:t>
      </w:r>
    </w:p>
    <w:p w:rsidR="00B92BB0" w:rsidRPr="008C7A2A" w:rsidRDefault="00B92BB0" w:rsidP="00B92BB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2A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Pr="008C7A2A">
        <w:rPr>
          <w:rFonts w:ascii="Times New Roman" w:eastAsia="Calibri" w:hAnsi="Times New Roman" w:cs="Times New Roman"/>
          <w:sz w:val="24"/>
          <w:szCs w:val="24"/>
        </w:rPr>
        <w:t>МБОУ «ХЭЛ № 98»;</w:t>
      </w:r>
    </w:p>
    <w:p w:rsidR="00B92BB0" w:rsidRPr="00BE10DB" w:rsidRDefault="00B92BB0" w:rsidP="009C65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2A">
        <w:rPr>
          <w:rFonts w:ascii="Times New Roman" w:eastAsia="Calibri" w:hAnsi="Times New Roman" w:cs="Times New Roman"/>
          <w:sz w:val="24"/>
          <w:szCs w:val="24"/>
        </w:rPr>
        <w:t xml:space="preserve">Учебный план МБОУ «ХЭЛ № 98» на </w:t>
      </w:r>
      <w:proofErr w:type="spellStart"/>
      <w:r w:rsidR="009C6531" w:rsidRPr="009C6531">
        <w:rPr>
          <w:rFonts w:ascii="Times New Roman" w:eastAsia="Calibri" w:hAnsi="Times New Roman" w:cs="Times New Roman"/>
          <w:sz w:val="24"/>
          <w:szCs w:val="24"/>
        </w:rPr>
        <w:t>текущий</w:t>
      </w:r>
      <w:r w:rsidRPr="008C7A2A">
        <w:rPr>
          <w:rFonts w:ascii="Times New Roman" w:eastAsia="Calibri" w:hAnsi="Times New Roman" w:cs="Times New Roman"/>
          <w:sz w:val="24"/>
          <w:szCs w:val="24"/>
        </w:rPr>
        <w:t>учебный</w:t>
      </w:r>
      <w:proofErr w:type="spellEnd"/>
      <w:r w:rsidRPr="008C7A2A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:rsidR="00BE10DB" w:rsidRPr="008C7A2A" w:rsidRDefault="00BE10DB" w:rsidP="00BE10DB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образовательную деятельность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BB0" w:rsidRPr="00002969" w:rsidRDefault="00B92BB0" w:rsidP="00B92BB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69">
        <w:rPr>
          <w:rFonts w:ascii="Times New Roman" w:hAnsi="Times New Roman" w:cs="Times New Roman"/>
          <w:sz w:val="24"/>
          <w:szCs w:val="24"/>
        </w:rPr>
        <w:t>авторской рабочей программы «Искусство. Изобразительное искусство. 5-9кл.», авторы: С.П. Ломов, С.Е. Игнатьев, М.В.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969">
        <w:rPr>
          <w:rFonts w:ascii="Times New Roman" w:hAnsi="Times New Roman" w:cs="Times New Roman"/>
          <w:sz w:val="24"/>
          <w:szCs w:val="24"/>
        </w:rPr>
        <w:t>Кармазина и др.</w:t>
      </w:r>
    </w:p>
    <w:p w:rsidR="00B92BB0" w:rsidRPr="00002969" w:rsidRDefault="00B92BB0" w:rsidP="00B92BB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69">
        <w:rPr>
          <w:rFonts w:ascii="Times New Roman" w:hAnsi="Times New Roman"/>
          <w:sz w:val="24"/>
          <w:szCs w:val="24"/>
        </w:rPr>
        <w:t>авторской рабочей программы «Искусство: Виды искусства. 8 класс», автор Г.И. Данилова.</w:t>
      </w:r>
    </w:p>
    <w:p w:rsidR="00B92BB0" w:rsidRPr="00B92BB0" w:rsidRDefault="00B92BB0" w:rsidP="00B92BB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B0">
        <w:rPr>
          <w:rFonts w:ascii="Times New Roman" w:hAnsi="Times New Roman" w:cs="Times New Roman"/>
          <w:sz w:val="24"/>
          <w:szCs w:val="24"/>
        </w:rPr>
        <w:t>•</w:t>
      </w:r>
      <w:r w:rsidRPr="00B92BB0">
        <w:rPr>
          <w:rFonts w:ascii="Times New Roman" w:hAnsi="Times New Roman" w:cs="Times New Roman"/>
          <w:sz w:val="24"/>
          <w:szCs w:val="24"/>
        </w:rPr>
        <w:tab/>
        <w:t>Программа для общеобразовательных школ, гимназий, лицеев, рекомендованной Департаментом общего среднего образования Министерства образования Российской Федерации под редакцией члена-корреспондента РАО, доктора педагогических наук В.С. Кузина.</w:t>
      </w:r>
    </w:p>
    <w:p w:rsidR="00B92BB0" w:rsidRDefault="00B92BB0" w:rsidP="00B92BB0">
      <w:pPr>
        <w:jc w:val="both"/>
        <w:rPr>
          <w:rFonts w:ascii="Times New Roman" w:hAnsi="Times New Roman" w:cs="Times New Roman"/>
          <w:sz w:val="24"/>
          <w:szCs w:val="24"/>
        </w:rPr>
      </w:pPr>
      <w:r w:rsidRPr="00B92BB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B92BB0">
        <w:rPr>
          <w:rFonts w:ascii="Times New Roman" w:hAnsi="Times New Roman" w:cs="Times New Roman"/>
          <w:sz w:val="24"/>
          <w:szCs w:val="24"/>
        </w:rPr>
        <w:t xml:space="preserve"> – освоить необходимые навыки и принципы построения реалистического изображения на плоскости, необходимые для самостоятельной творческой работы, развитие визуально-пространственного,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B92BB0" w:rsidRDefault="00B92BB0" w:rsidP="00B92B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8C7A2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Согласно учебно</w:t>
      </w:r>
      <w:r w:rsidR="00805C74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го плана МБОУ «ХЭЛ № 98» на </w:t>
      </w:r>
      <w:r w:rsidR="009C6531" w:rsidRPr="009C6531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текущий</w:t>
      </w:r>
      <w:r w:rsidR="009C6531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C7A2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учебный год на изучение данного предмета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в 7 классе предусмотрено 68 часов (2 часа в неделю), в 8 классе -68 часов (2 часа в неделю), в 9 классе - 34 часа (1 час в неделю).</w:t>
      </w:r>
      <w:r w:rsidRPr="008C7A2A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B92BB0" w:rsidRDefault="00B92BB0" w:rsidP="00B9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5C74" w:rsidRDefault="00805C74" w:rsidP="00B9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2BB0" w:rsidRDefault="00B92BB0" w:rsidP="00B9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5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Распределение учебных часов по разделам, темам</w:t>
      </w:r>
    </w:p>
    <w:p w:rsidR="00B92BB0" w:rsidRDefault="00B92BB0" w:rsidP="00B92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 w:rsidRPr="008C7A2A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7 класс</w:t>
      </w:r>
    </w:p>
    <w:p w:rsidR="00B92BB0" w:rsidRDefault="00B92BB0" w:rsidP="00B92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553"/>
      </w:tblGrid>
      <w:tr w:rsidR="00B92BB0" w:rsidTr="00805C74">
        <w:tc>
          <w:tcPr>
            <w:tcW w:w="1271" w:type="dxa"/>
            <w:vAlign w:val="center"/>
          </w:tcPr>
          <w:p w:rsidR="00805C74" w:rsidRDefault="00B92BB0" w:rsidP="00805C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92BB0" w:rsidRDefault="00805C74" w:rsidP="00805C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B92BB0"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B92BB0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553" w:type="dxa"/>
            <w:vAlign w:val="center"/>
          </w:tcPr>
          <w:p w:rsidR="00B92BB0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92BB0" w:rsidTr="00805C74">
        <w:tc>
          <w:tcPr>
            <w:tcW w:w="1271" w:type="dxa"/>
            <w:vAlign w:val="center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B92BB0" w:rsidRDefault="00B92BB0" w:rsidP="00B92B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в предмет</w:t>
            </w:r>
            <w:r w:rsidRPr="006D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3" w:type="dxa"/>
            <w:vAlign w:val="center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B92BB0" w:rsidTr="00805C74">
        <w:tc>
          <w:tcPr>
            <w:tcW w:w="1271" w:type="dxa"/>
            <w:vAlign w:val="center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:rsidR="00B92BB0" w:rsidRDefault="00B92BB0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в рисунке и их свойства.</w:t>
            </w:r>
          </w:p>
        </w:tc>
        <w:tc>
          <w:tcPr>
            <w:tcW w:w="1553" w:type="dxa"/>
            <w:vAlign w:val="center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B92BB0" w:rsidTr="00805C74">
        <w:tc>
          <w:tcPr>
            <w:tcW w:w="1271" w:type="dxa"/>
            <w:vAlign w:val="center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B92BB0" w:rsidRDefault="00CC58EC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выражения в искусстве.</w:t>
            </w:r>
          </w:p>
        </w:tc>
        <w:tc>
          <w:tcPr>
            <w:tcW w:w="1553" w:type="dxa"/>
            <w:vAlign w:val="center"/>
          </w:tcPr>
          <w:p w:rsidR="00B92BB0" w:rsidRPr="00805C74" w:rsidRDefault="00CC58EC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</w:tr>
      <w:tr w:rsidR="00B92BB0" w:rsidTr="00805C74">
        <w:tc>
          <w:tcPr>
            <w:tcW w:w="1271" w:type="dxa"/>
            <w:vAlign w:val="center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B92BB0" w:rsidRDefault="00CC58EC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</w:t>
            </w:r>
          </w:p>
        </w:tc>
        <w:tc>
          <w:tcPr>
            <w:tcW w:w="1553" w:type="dxa"/>
            <w:vAlign w:val="center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B92BB0" w:rsidTr="00805C74">
        <w:tc>
          <w:tcPr>
            <w:tcW w:w="1271" w:type="dxa"/>
            <w:vAlign w:val="center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</w:tcPr>
          <w:p w:rsidR="00B92BB0" w:rsidRPr="006D3A53" w:rsidRDefault="00CC58EC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Стилизация формы.</w:t>
            </w:r>
          </w:p>
        </w:tc>
        <w:tc>
          <w:tcPr>
            <w:tcW w:w="1553" w:type="dxa"/>
            <w:vAlign w:val="center"/>
          </w:tcPr>
          <w:p w:rsidR="00B92BB0" w:rsidRPr="00805C74" w:rsidRDefault="00CC58EC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16</w:t>
            </w:r>
          </w:p>
        </w:tc>
      </w:tr>
      <w:tr w:rsidR="00B92BB0" w:rsidTr="00805C74">
        <w:tc>
          <w:tcPr>
            <w:tcW w:w="1271" w:type="dxa"/>
            <w:vAlign w:val="center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</w:tcPr>
          <w:p w:rsidR="00B92BB0" w:rsidRPr="006D3A53" w:rsidRDefault="00CC58EC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предметов</w:t>
            </w:r>
          </w:p>
        </w:tc>
        <w:tc>
          <w:tcPr>
            <w:tcW w:w="1553" w:type="dxa"/>
            <w:vAlign w:val="center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B92BB0" w:rsidTr="00805C74">
        <w:tc>
          <w:tcPr>
            <w:tcW w:w="1271" w:type="dxa"/>
            <w:vAlign w:val="center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</w:tcPr>
          <w:p w:rsidR="00B92BB0" w:rsidRPr="006D3A53" w:rsidRDefault="00CC58EC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Перспектива. Виды перспектив.</w:t>
            </w:r>
          </w:p>
        </w:tc>
        <w:tc>
          <w:tcPr>
            <w:tcW w:w="1553" w:type="dxa"/>
            <w:vAlign w:val="center"/>
          </w:tcPr>
          <w:p w:rsidR="00B92BB0" w:rsidRPr="00805C74" w:rsidRDefault="00CC58EC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B92BB0" w:rsidTr="00805C74">
        <w:tc>
          <w:tcPr>
            <w:tcW w:w="1271" w:type="dxa"/>
            <w:vAlign w:val="center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</w:tcPr>
          <w:p w:rsidR="00B92BB0" w:rsidRPr="006D3A53" w:rsidRDefault="00CC58EC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 предметов.</w:t>
            </w:r>
          </w:p>
        </w:tc>
        <w:tc>
          <w:tcPr>
            <w:tcW w:w="1553" w:type="dxa"/>
            <w:vAlign w:val="center"/>
          </w:tcPr>
          <w:p w:rsidR="00B92BB0" w:rsidRPr="00805C74" w:rsidRDefault="00CC58EC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B92BB0" w:rsidTr="00805C74">
        <w:tc>
          <w:tcPr>
            <w:tcW w:w="1271" w:type="dxa"/>
            <w:vAlign w:val="center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</w:tcPr>
          <w:p w:rsidR="00B92BB0" w:rsidRPr="006D3A53" w:rsidRDefault="00CC58EC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Тональное решение рисунка.</w:t>
            </w:r>
          </w:p>
        </w:tc>
        <w:tc>
          <w:tcPr>
            <w:tcW w:w="1553" w:type="dxa"/>
            <w:vAlign w:val="center"/>
          </w:tcPr>
          <w:p w:rsidR="00B92BB0" w:rsidRPr="00805C74" w:rsidRDefault="00CC58EC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</w:p>
        </w:tc>
      </w:tr>
      <w:tr w:rsidR="00B92BB0" w:rsidTr="00805C74">
        <w:tc>
          <w:tcPr>
            <w:tcW w:w="1271" w:type="dxa"/>
            <w:vAlign w:val="center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B92BB0" w:rsidRPr="00F82510" w:rsidRDefault="00B92BB0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3" w:type="dxa"/>
            <w:vAlign w:val="center"/>
          </w:tcPr>
          <w:p w:rsidR="00B92BB0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B92BB0" w:rsidRDefault="00B92BB0" w:rsidP="00B92BB0">
      <w:pPr>
        <w:rPr>
          <w:rFonts w:ascii="Times New Roman" w:hAnsi="Times New Roman" w:cs="Times New Roman"/>
          <w:b/>
          <w:sz w:val="24"/>
          <w:szCs w:val="24"/>
        </w:rPr>
      </w:pPr>
    </w:p>
    <w:p w:rsidR="00B92BB0" w:rsidRDefault="00B92BB0" w:rsidP="00B92BB0">
      <w:pPr>
        <w:rPr>
          <w:rFonts w:ascii="Times New Roman" w:hAnsi="Times New Roman" w:cs="Times New Roman"/>
          <w:b/>
          <w:sz w:val="24"/>
          <w:szCs w:val="24"/>
        </w:rPr>
      </w:pPr>
      <w:r w:rsidRPr="008C7A2A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553"/>
      </w:tblGrid>
      <w:tr w:rsidR="00B92BB0" w:rsidTr="00805C74">
        <w:tc>
          <w:tcPr>
            <w:tcW w:w="1271" w:type="dxa"/>
            <w:vAlign w:val="center"/>
          </w:tcPr>
          <w:p w:rsidR="00805C74" w:rsidRDefault="00B92BB0" w:rsidP="00805C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92BB0" w:rsidRDefault="00805C74" w:rsidP="00805C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B92BB0"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B92BB0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553" w:type="dxa"/>
            <w:vAlign w:val="center"/>
          </w:tcPr>
          <w:p w:rsidR="00B92BB0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92BB0" w:rsidTr="00805C74">
        <w:tc>
          <w:tcPr>
            <w:tcW w:w="1271" w:type="dxa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B92BB0" w:rsidRDefault="00CC58EC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553" w:type="dxa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B92BB0" w:rsidTr="00805C74">
        <w:tc>
          <w:tcPr>
            <w:tcW w:w="1271" w:type="dxa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:rsidR="00B92BB0" w:rsidRDefault="00CC58EC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постановка. Рисунок куба.</w:t>
            </w:r>
          </w:p>
        </w:tc>
        <w:tc>
          <w:tcPr>
            <w:tcW w:w="1553" w:type="dxa"/>
          </w:tcPr>
          <w:p w:rsidR="00B92BB0" w:rsidRPr="00805C74" w:rsidRDefault="00CC58EC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</w:tr>
      <w:tr w:rsidR="00B92BB0" w:rsidTr="00805C74">
        <w:tc>
          <w:tcPr>
            <w:tcW w:w="1271" w:type="dxa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B92BB0" w:rsidRDefault="00CC58EC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B64F4">
              <w:rPr>
                <w:rFonts w:ascii="Times New Roman" w:hAnsi="Times New Roman"/>
                <w:sz w:val="24"/>
                <w:szCs w:val="24"/>
              </w:rPr>
              <w:t>Учебное задание. Изображение эллипса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B92BB0" w:rsidRPr="00805C74" w:rsidRDefault="00CC58EC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B92BB0" w:rsidTr="00805C74">
        <w:tc>
          <w:tcPr>
            <w:tcW w:w="1271" w:type="dxa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B92BB0" w:rsidRPr="000B5AC1" w:rsidRDefault="006C504E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64F4">
              <w:rPr>
                <w:rFonts w:ascii="Times New Roman" w:hAnsi="Times New Roman"/>
                <w:sz w:val="24"/>
                <w:szCs w:val="24"/>
              </w:rPr>
              <w:t>Учебная постановка. Рисунок конуса.</w:t>
            </w:r>
          </w:p>
        </w:tc>
        <w:tc>
          <w:tcPr>
            <w:tcW w:w="1553" w:type="dxa"/>
          </w:tcPr>
          <w:p w:rsidR="00B92BB0" w:rsidRPr="00805C74" w:rsidRDefault="006C504E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B92BB0" w:rsidTr="00805C74">
        <w:tc>
          <w:tcPr>
            <w:tcW w:w="1271" w:type="dxa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B92BB0" w:rsidRDefault="006C504E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B64F4">
              <w:rPr>
                <w:rFonts w:ascii="Times New Roman" w:hAnsi="Times New Roman"/>
                <w:sz w:val="24"/>
                <w:szCs w:val="24"/>
              </w:rPr>
              <w:t>Учебная постановка из двух геометрических тел.</w:t>
            </w:r>
          </w:p>
        </w:tc>
        <w:tc>
          <w:tcPr>
            <w:tcW w:w="1553" w:type="dxa"/>
          </w:tcPr>
          <w:p w:rsidR="00B92BB0" w:rsidRPr="00805C74" w:rsidRDefault="006C504E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</w:tr>
      <w:tr w:rsidR="00B92BB0" w:rsidTr="00805C74">
        <w:tc>
          <w:tcPr>
            <w:tcW w:w="1271" w:type="dxa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</w:tcPr>
          <w:p w:rsidR="00B92BB0" w:rsidRDefault="006C504E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B64F4">
              <w:rPr>
                <w:rFonts w:ascii="Times New Roman" w:hAnsi="Times New Roman"/>
                <w:sz w:val="24"/>
                <w:szCs w:val="24"/>
              </w:rPr>
              <w:t>Учебная постановка. Рисунок призмы</w:t>
            </w:r>
          </w:p>
        </w:tc>
        <w:tc>
          <w:tcPr>
            <w:tcW w:w="1553" w:type="dxa"/>
          </w:tcPr>
          <w:p w:rsidR="00B92BB0" w:rsidRPr="00805C74" w:rsidRDefault="006C504E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</w:tr>
      <w:tr w:rsidR="00B92BB0" w:rsidTr="00805C74">
        <w:tc>
          <w:tcPr>
            <w:tcW w:w="1271" w:type="dxa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</w:tcPr>
          <w:p w:rsidR="00B92BB0" w:rsidRDefault="006C504E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B64F4">
              <w:rPr>
                <w:rFonts w:ascii="Times New Roman" w:hAnsi="Times New Roman"/>
                <w:sz w:val="24"/>
                <w:szCs w:val="24"/>
              </w:rPr>
              <w:t>Учебная постановка. Рисунок пирамиды.</w:t>
            </w:r>
          </w:p>
        </w:tc>
        <w:tc>
          <w:tcPr>
            <w:tcW w:w="1553" w:type="dxa"/>
          </w:tcPr>
          <w:p w:rsidR="00B92BB0" w:rsidRPr="00805C74" w:rsidRDefault="006C504E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</w:tr>
      <w:tr w:rsidR="00B92BB0" w:rsidTr="00805C74">
        <w:tc>
          <w:tcPr>
            <w:tcW w:w="1271" w:type="dxa"/>
          </w:tcPr>
          <w:p w:rsidR="00B92BB0" w:rsidRPr="00805C74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</w:tcPr>
          <w:p w:rsidR="00B92BB0" w:rsidRDefault="006C504E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B64F4">
              <w:rPr>
                <w:rFonts w:ascii="Times New Roman" w:hAnsi="Times New Roman"/>
                <w:sz w:val="24"/>
                <w:szCs w:val="24"/>
              </w:rPr>
              <w:t>Учебная постановка. Рисунок драпировок.</w:t>
            </w:r>
          </w:p>
        </w:tc>
        <w:tc>
          <w:tcPr>
            <w:tcW w:w="1553" w:type="dxa"/>
          </w:tcPr>
          <w:p w:rsidR="00B92BB0" w:rsidRPr="00805C74" w:rsidRDefault="006C504E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</w:tr>
      <w:tr w:rsidR="006C504E" w:rsidTr="00805C74">
        <w:tc>
          <w:tcPr>
            <w:tcW w:w="1271" w:type="dxa"/>
          </w:tcPr>
          <w:p w:rsidR="006C504E" w:rsidRPr="00805C74" w:rsidRDefault="006C504E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</w:tcPr>
          <w:p w:rsidR="006C504E" w:rsidRPr="00DB64F4" w:rsidRDefault="006C504E" w:rsidP="006C5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4F4">
              <w:rPr>
                <w:rFonts w:ascii="Times New Roman" w:hAnsi="Times New Roman"/>
                <w:sz w:val="24"/>
                <w:szCs w:val="24"/>
              </w:rPr>
              <w:t>Учебная постановка из двух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4F4">
              <w:rPr>
                <w:rFonts w:ascii="Times New Roman" w:hAnsi="Times New Roman"/>
                <w:sz w:val="24"/>
                <w:szCs w:val="24"/>
              </w:rPr>
              <w:t>геометрических тел.</w:t>
            </w:r>
          </w:p>
        </w:tc>
        <w:tc>
          <w:tcPr>
            <w:tcW w:w="1553" w:type="dxa"/>
          </w:tcPr>
          <w:p w:rsidR="006C504E" w:rsidRPr="00805C74" w:rsidRDefault="006C504E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</w:tr>
      <w:tr w:rsidR="00B92BB0" w:rsidTr="00805C74">
        <w:tc>
          <w:tcPr>
            <w:tcW w:w="1271" w:type="dxa"/>
          </w:tcPr>
          <w:p w:rsidR="00B92BB0" w:rsidRDefault="00B92BB0" w:rsidP="00C646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B92BB0" w:rsidRPr="001B0877" w:rsidRDefault="00B92BB0" w:rsidP="00C6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3" w:type="dxa"/>
          </w:tcPr>
          <w:p w:rsidR="00B92BB0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B92BB0" w:rsidRDefault="00B92BB0" w:rsidP="00B92BB0">
      <w:pPr>
        <w:rPr>
          <w:rFonts w:ascii="Times New Roman" w:hAnsi="Times New Roman" w:cs="Times New Roman"/>
          <w:b/>
          <w:sz w:val="24"/>
          <w:szCs w:val="24"/>
        </w:rPr>
      </w:pPr>
    </w:p>
    <w:p w:rsidR="00B92BB0" w:rsidRDefault="00B92BB0" w:rsidP="00B92BB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553"/>
      </w:tblGrid>
      <w:tr w:rsidR="00B92BB0" w:rsidTr="00805C74">
        <w:tc>
          <w:tcPr>
            <w:tcW w:w="1271" w:type="dxa"/>
          </w:tcPr>
          <w:p w:rsidR="00805C74" w:rsidRDefault="00B92BB0" w:rsidP="00805C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92BB0" w:rsidRDefault="00805C74" w:rsidP="00805C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B92BB0"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92BB0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553" w:type="dxa"/>
          </w:tcPr>
          <w:p w:rsidR="00B92BB0" w:rsidRDefault="00B92BB0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8C7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C504E" w:rsidTr="00805C74">
        <w:tc>
          <w:tcPr>
            <w:tcW w:w="1271" w:type="dxa"/>
          </w:tcPr>
          <w:p w:rsidR="006C504E" w:rsidRPr="00805C74" w:rsidRDefault="006C504E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6C504E" w:rsidRDefault="006C504E" w:rsidP="006C5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553" w:type="dxa"/>
          </w:tcPr>
          <w:p w:rsidR="006C504E" w:rsidRPr="00805C74" w:rsidRDefault="006C504E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6C504E" w:rsidTr="00805C74">
        <w:tc>
          <w:tcPr>
            <w:tcW w:w="1271" w:type="dxa"/>
          </w:tcPr>
          <w:p w:rsidR="006C504E" w:rsidRPr="00805C74" w:rsidRDefault="006C504E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:rsidR="006C504E" w:rsidRPr="00DB64F4" w:rsidRDefault="006C504E" w:rsidP="006C5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4F4">
              <w:rPr>
                <w:rFonts w:ascii="Times New Roman" w:hAnsi="Times New Roman"/>
                <w:sz w:val="24"/>
                <w:szCs w:val="24"/>
              </w:rPr>
              <w:t>Учебная постановка из геометрических тел.</w:t>
            </w:r>
          </w:p>
        </w:tc>
        <w:tc>
          <w:tcPr>
            <w:tcW w:w="1553" w:type="dxa"/>
          </w:tcPr>
          <w:p w:rsidR="006C504E" w:rsidRPr="00805C74" w:rsidRDefault="006C504E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6C504E" w:rsidTr="00805C74">
        <w:tc>
          <w:tcPr>
            <w:tcW w:w="1271" w:type="dxa"/>
          </w:tcPr>
          <w:p w:rsidR="006C504E" w:rsidRPr="00805C74" w:rsidRDefault="006C504E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6C504E" w:rsidRPr="00DB64F4" w:rsidRDefault="006C504E" w:rsidP="006C50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4F4">
              <w:rPr>
                <w:rFonts w:ascii="Times New Roman" w:hAnsi="Times New Roman"/>
                <w:sz w:val="24"/>
                <w:szCs w:val="24"/>
              </w:rPr>
              <w:t>Учебная постановка из геометрических 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бытовых предметов</w:t>
            </w:r>
            <w:r w:rsidRPr="00DB6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6C504E" w:rsidRPr="00805C74" w:rsidRDefault="006C504E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7944E4" w:rsidTr="00805C74">
        <w:tc>
          <w:tcPr>
            <w:tcW w:w="1271" w:type="dxa"/>
          </w:tcPr>
          <w:p w:rsidR="007944E4" w:rsidRPr="00805C74" w:rsidRDefault="007944E4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7944E4" w:rsidRDefault="007944E4" w:rsidP="00794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B64F4">
              <w:rPr>
                <w:rFonts w:ascii="Times New Roman" w:hAnsi="Times New Roman"/>
                <w:sz w:val="24"/>
                <w:szCs w:val="24"/>
              </w:rPr>
              <w:t>Учебная постановка. Рисунок драпировок.</w:t>
            </w:r>
          </w:p>
        </w:tc>
        <w:tc>
          <w:tcPr>
            <w:tcW w:w="1553" w:type="dxa"/>
          </w:tcPr>
          <w:p w:rsidR="007944E4" w:rsidRPr="00805C74" w:rsidRDefault="007944E4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7944E4" w:rsidTr="00805C74">
        <w:tc>
          <w:tcPr>
            <w:tcW w:w="1271" w:type="dxa"/>
          </w:tcPr>
          <w:p w:rsidR="007944E4" w:rsidRPr="00805C74" w:rsidRDefault="007944E4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944E4" w:rsidRDefault="007944E4" w:rsidP="00794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B64F4">
              <w:rPr>
                <w:rFonts w:ascii="Times New Roman" w:hAnsi="Times New Roman"/>
                <w:sz w:val="24"/>
                <w:szCs w:val="24"/>
              </w:rPr>
              <w:t>Учебная постановка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гипсовых предметов</w:t>
            </w:r>
            <w:r w:rsidRPr="00DB6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7944E4" w:rsidRPr="00805C74" w:rsidRDefault="007944E4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7944E4" w:rsidTr="00805C74">
        <w:tc>
          <w:tcPr>
            <w:tcW w:w="1271" w:type="dxa"/>
          </w:tcPr>
          <w:p w:rsidR="007944E4" w:rsidRPr="00805C74" w:rsidRDefault="007944E4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</w:tcPr>
          <w:p w:rsidR="007944E4" w:rsidRPr="007F7F65" w:rsidRDefault="007944E4" w:rsidP="00794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B64F4">
              <w:rPr>
                <w:rFonts w:ascii="Times New Roman" w:hAnsi="Times New Roman"/>
                <w:sz w:val="24"/>
                <w:szCs w:val="24"/>
              </w:rPr>
              <w:t>Учебная постановка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простых бытовых предметов</w:t>
            </w:r>
          </w:p>
        </w:tc>
        <w:tc>
          <w:tcPr>
            <w:tcW w:w="1553" w:type="dxa"/>
          </w:tcPr>
          <w:p w:rsidR="007944E4" w:rsidRPr="00805C74" w:rsidRDefault="007944E4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7944E4" w:rsidTr="00805C74">
        <w:tc>
          <w:tcPr>
            <w:tcW w:w="1271" w:type="dxa"/>
          </w:tcPr>
          <w:p w:rsidR="007944E4" w:rsidRDefault="007944E4" w:rsidP="00794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944E4" w:rsidRPr="007F7F65" w:rsidRDefault="007944E4" w:rsidP="00794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B64F4">
              <w:rPr>
                <w:rFonts w:ascii="Times New Roman" w:hAnsi="Times New Roman"/>
                <w:sz w:val="24"/>
                <w:szCs w:val="24"/>
              </w:rPr>
              <w:t>Учебная постановка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бытовых предметов</w:t>
            </w:r>
          </w:p>
        </w:tc>
        <w:tc>
          <w:tcPr>
            <w:tcW w:w="1553" w:type="dxa"/>
          </w:tcPr>
          <w:p w:rsidR="007944E4" w:rsidRPr="00805C74" w:rsidRDefault="007944E4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7944E4" w:rsidTr="00805C74">
        <w:tc>
          <w:tcPr>
            <w:tcW w:w="1271" w:type="dxa"/>
          </w:tcPr>
          <w:p w:rsidR="007944E4" w:rsidRDefault="007944E4" w:rsidP="00794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944E4" w:rsidRPr="007F7F65" w:rsidRDefault="007944E4" w:rsidP="00794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B64F4">
              <w:rPr>
                <w:rFonts w:ascii="Times New Roman" w:hAnsi="Times New Roman"/>
                <w:sz w:val="24"/>
                <w:szCs w:val="24"/>
              </w:rPr>
              <w:t>Учебная постановка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бытовых предметов</w:t>
            </w:r>
          </w:p>
        </w:tc>
        <w:tc>
          <w:tcPr>
            <w:tcW w:w="1553" w:type="dxa"/>
          </w:tcPr>
          <w:p w:rsidR="007944E4" w:rsidRPr="00805C74" w:rsidRDefault="007944E4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05C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7944E4" w:rsidTr="00805C74">
        <w:tc>
          <w:tcPr>
            <w:tcW w:w="1271" w:type="dxa"/>
          </w:tcPr>
          <w:p w:rsidR="007944E4" w:rsidRDefault="007944E4" w:rsidP="00794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944E4" w:rsidRDefault="007944E4" w:rsidP="00794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3" w:type="dxa"/>
          </w:tcPr>
          <w:p w:rsidR="007944E4" w:rsidRDefault="007944E4" w:rsidP="00805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B92BB0" w:rsidRPr="008C7A2A" w:rsidRDefault="00B92BB0" w:rsidP="00B92BB0">
      <w:pPr>
        <w:rPr>
          <w:rFonts w:ascii="Times New Roman" w:hAnsi="Times New Roman" w:cs="Times New Roman"/>
          <w:b/>
          <w:sz w:val="24"/>
          <w:szCs w:val="24"/>
        </w:rPr>
      </w:pPr>
    </w:p>
    <w:sectPr w:rsidR="00B92BB0" w:rsidRPr="008C7A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CF" w:rsidRDefault="00A46BCF">
      <w:pPr>
        <w:spacing w:after="0" w:line="240" w:lineRule="auto"/>
      </w:pPr>
      <w:r>
        <w:separator/>
      </w:r>
    </w:p>
  </w:endnote>
  <w:endnote w:type="continuationSeparator" w:id="0">
    <w:p w:rsidR="00A46BCF" w:rsidRDefault="00A4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F4" w:rsidRDefault="00A46BCF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4.7pt;margin-top:.05pt;width:1.1pt;height:13.4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165F4" w:rsidRDefault="00A46BCF">
                <w:pPr>
                  <w:pStyle w:val="a3"/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CF" w:rsidRDefault="00A46BCF">
      <w:pPr>
        <w:spacing w:after="0" w:line="240" w:lineRule="auto"/>
      </w:pPr>
      <w:r>
        <w:separator/>
      </w:r>
    </w:p>
  </w:footnote>
  <w:footnote w:type="continuationSeparator" w:id="0">
    <w:p w:rsidR="00A46BCF" w:rsidRDefault="00A46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BF6"/>
    <w:multiLevelType w:val="hybridMultilevel"/>
    <w:tmpl w:val="2E84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4DCA"/>
    <w:multiLevelType w:val="hybridMultilevel"/>
    <w:tmpl w:val="46FE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80E6F"/>
    <w:multiLevelType w:val="hybridMultilevel"/>
    <w:tmpl w:val="DB16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66"/>
    <w:rsid w:val="00045B66"/>
    <w:rsid w:val="002B25EC"/>
    <w:rsid w:val="006C504E"/>
    <w:rsid w:val="006E30BB"/>
    <w:rsid w:val="007944E4"/>
    <w:rsid w:val="007C1C57"/>
    <w:rsid w:val="00805C74"/>
    <w:rsid w:val="008201AA"/>
    <w:rsid w:val="008C7A2A"/>
    <w:rsid w:val="009C6531"/>
    <w:rsid w:val="009D62B2"/>
    <w:rsid w:val="00A45EB0"/>
    <w:rsid w:val="00A46BCF"/>
    <w:rsid w:val="00B92BB0"/>
    <w:rsid w:val="00BE10DB"/>
    <w:rsid w:val="00CC58EC"/>
    <w:rsid w:val="00E05244"/>
    <w:rsid w:val="00EA7AFD"/>
    <w:rsid w:val="00EE2234"/>
    <w:rsid w:val="00F62350"/>
    <w:rsid w:val="00F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CC33C2-15C2-446E-94DA-BEB2C1E7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7A2A"/>
  </w:style>
  <w:style w:type="paragraph" w:styleId="a5">
    <w:name w:val="No Spacing"/>
    <w:link w:val="a6"/>
    <w:uiPriority w:val="1"/>
    <w:qFormat/>
    <w:rsid w:val="002B25EC"/>
    <w:pPr>
      <w:spacing w:after="0" w:line="240" w:lineRule="auto"/>
    </w:pPr>
  </w:style>
  <w:style w:type="table" w:styleId="a7">
    <w:name w:val="Table Grid"/>
    <w:basedOn w:val="a1"/>
    <w:uiPriority w:val="39"/>
    <w:rsid w:val="00B9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B9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2021-05-19T11:12:00Z</dcterms:created>
  <dcterms:modified xsi:type="dcterms:W3CDTF">2022-02-24T06:51:00Z</dcterms:modified>
</cp:coreProperties>
</file>