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2E" w:rsidRDefault="00B31CD2">
      <w:pPr>
        <w:pStyle w:val="a3"/>
        <w:spacing w:before="78"/>
        <w:ind w:right="3795"/>
      </w:pPr>
      <w:r>
        <w:t>О</w:t>
      </w:r>
      <w:r>
        <w:rPr>
          <w:spacing w:val="-5"/>
        </w:rPr>
        <w:t xml:space="preserve"> </w:t>
      </w:r>
      <w:r>
        <w:t>финансировании</w:t>
      </w:r>
      <w:r>
        <w:rPr>
          <w:spacing w:val="-6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реализации</w:t>
      </w:r>
    </w:p>
    <w:p w:rsidR="003D332E" w:rsidRDefault="00B31CD2">
      <w:pPr>
        <w:pStyle w:val="a3"/>
        <w:spacing w:before="40" w:line="278" w:lineRule="auto"/>
        <w:ind w:right="3804"/>
      </w:pPr>
      <w:r>
        <w:t>дополнительной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(платные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услуги)</w:t>
      </w:r>
      <w:r>
        <w:rPr>
          <w:spacing w:val="-52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95468E"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3D332E" w:rsidRDefault="003D332E">
      <w:pPr>
        <w:spacing w:before="4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96"/>
        <w:gridCol w:w="1328"/>
        <w:gridCol w:w="944"/>
        <w:gridCol w:w="1276"/>
        <w:gridCol w:w="993"/>
        <w:gridCol w:w="1276"/>
        <w:gridCol w:w="997"/>
        <w:gridCol w:w="1276"/>
        <w:gridCol w:w="997"/>
        <w:gridCol w:w="1275"/>
        <w:gridCol w:w="997"/>
        <w:gridCol w:w="1383"/>
      </w:tblGrid>
      <w:tr w:rsidR="003D332E">
        <w:trPr>
          <w:trHeight w:val="916"/>
        </w:trPr>
        <w:tc>
          <w:tcPr>
            <w:tcW w:w="1842" w:type="dxa"/>
            <w:tcBorders>
              <w:right w:val="single" w:sz="6" w:space="0" w:color="006EC0"/>
            </w:tcBorders>
          </w:tcPr>
          <w:p w:rsidR="003D332E" w:rsidRDefault="00B31CD2">
            <w:pPr>
              <w:pStyle w:val="TableParagraph"/>
              <w:spacing w:line="242" w:lineRule="auto"/>
              <w:ind w:left="216" w:right="135" w:hanging="1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дополнительной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  <w:p w:rsidR="003D332E" w:rsidRDefault="00B31CD2">
            <w:pPr>
              <w:pStyle w:val="TableParagraph"/>
              <w:spacing w:line="159" w:lineRule="exact"/>
              <w:ind w:left="317" w:right="242"/>
              <w:jc w:val="center"/>
              <w:rPr>
                <w:sz w:val="16"/>
              </w:rPr>
            </w:pPr>
            <w:r>
              <w:rPr>
                <w:sz w:val="16"/>
              </w:rPr>
              <w:t>(направленность)</w:t>
            </w:r>
          </w:p>
        </w:tc>
        <w:tc>
          <w:tcPr>
            <w:tcW w:w="2324" w:type="dxa"/>
            <w:gridSpan w:val="2"/>
            <w:tcBorders>
              <w:left w:val="single" w:sz="6" w:space="0" w:color="006EC0"/>
              <w:right w:val="single" w:sz="6" w:space="0" w:color="006EC0"/>
            </w:tcBorders>
          </w:tcPr>
          <w:p w:rsidR="003D332E" w:rsidRDefault="003D332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D332E" w:rsidRDefault="00B31CD2"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Художественная</w:t>
            </w:r>
          </w:p>
        </w:tc>
        <w:tc>
          <w:tcPr>
            <w:tcW w:w="2220" w:type="dxa"/>
            <w:gridSpan w:val="2"/>
            <w:tcBorders>
              <w:left w:val="single" w:sz="6" w:space="0" w:color="006EC0"/>
              <w:right w:val="single" w:sz="6" w:space="0" w:color="006EC0"/>
            </w:tcBorders>
          </w:tcPr>
          <w:p w:rsidR="003D332E" w:rsidRDefault="003D332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D332E" w:rsidRDefault="00B31CD2">
            <w:pPr>
              <w:pStyle w:val="TableParagraph"/>
              <w:ind w:left="522" w:right="499" w:firstLine="91"/>
              <w:rPr>
                <w:sz w:val="20"/>
              </w:rPr>
            </w:pP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гуманитарная</w:t>
            </w:r>
          </w:p>
        </w:tc>
        <w:tc>
          <w:tcPr>
            <w:tcW w:w="2269" w:type="dxa"/>
            <w:gridSpan w:val="2"/>
            <w:tcBorders>
              <w:left w:val="single" w:sz="6" w:space="0" w:color="006EC0"/>
              <w:right w:val="single" w:sz="6" w:space="0" w:color="006EC0"/>
            </w:tcBorders>
          </w:tcPr>
          <w:p w:rsidR="003D332E" w:rsidRDefault="003D332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D332E" w:rsidRDefault="00B31CD2">
            <w:pPr>
              <w:pStyle w:val="TableParagraph"/>
              <w:ind w:left="645" w:right="472" w:hanging="164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</w:p>
        </w:tc>
        <w:tc>
          <w:tcPr>
            <w:tcW w:w="2273" w:type="dxa"/>
            <w:gridSpan w:val="2"/>
            <w:tcBorders>
              <w:left w:val="single" w:sz="6" w:space="0" w:color="006EC0"/>
              <w:right w:val="single" w:sz="6" w:space="0" w:color="006EC0"/>
            </w:tcBorders>
          </w:tcPr>
          <w:p w:rsidR="003D332E" w:rsidRDefault="003D332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D332E" w:rsidRDefault="00B31CD2">
            <w:pPr>
              <w:pStyle w:val="TableParagraph"/>
              <w:ind w:left="589"/>
              <w:rPr>
                <w:sz w:val="20"/>
              </w:rPr>
            </w:pPr>
            <w:r>
              <w:rPr>
                <w:sz w:val="20"/>
              </w:rPr>
              <w:t>Техническая</w:t>
            </w:r>
          </w:p>
        </w:tc>
        <w:tc>
          <w:tcPr>
            <w:tcW w:w="2272" w:type="dxa"/>
            <w:gridSpan w:val="2"/>
            <w:tcBorders>
              <w:left w:val="single" w:sz="6" w:space="0" w:color="006EC0"/>
              <w:right w:val="single" w:sz="6" w:space="0" w:color="006EC0"/>
            </w:tcBorders>
          </w:tcPr>
          <w:p w:rsidR="003D332E" w:rsidRDefault="003D332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D332E" w:rsidRDefault="00B31CD2">
            <w:pPr>
              <w:pStyle w:val="TableParagraph"/>
              <w:ind w:left="520" w:right="514" w:firstLine="129"/>
              <w:rPr>
                <w:sz w:val="20"/>
              </w:rPr>
            </w:pPr>
            <w:r>
              <w:rPr>
                <w:sz w:val="20"/>
              </w:rPr>
              <w:t>Туристско-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краеведческая</w:t>
            </w:r>
          </w:p>
        </w:tc>
        <w:tc>
          <w:tcPr>
            <w:tcW w:w="2380" w:type="dxa"/>
            <w:gridSpan w:val="2"/>
            <w:tcBorders>
              <w:left w:val="single" w:sz="6" w:space="0" w:color="006EC0"/>
            </w:tcBorders>
          </w:tcPr>
          <w:p w:rsidR="003D332E" w:rsidRDefault="003D332E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D332E" w:rsidRDefault="00B31CD2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Естественно-научная</w:t>
            </w:r>
          </w:p>
        </w:tc>
      </w:tr>
      <w:tr w:rsidR="003D332E">
        <w:trPr>
          <w:trHeight w:val="1108"/>
        </w:trPr>
        <w:tc>
          <w:tcPr>
            <w:tcW w:w="1842" w:type="dxa"/>
            <w:tcBorders>
              <w:bottom w:val="single" w:sz="12" w:space="0" w:color="006EC0"/>
              <w:right w:val="single" w:sz="6" w:space="0" w:color="006EC0"/>
            </w:tcBorders>
          </w:tcPr>
          <w:p w:rsidR="003D332E" w:rsidRDefault="003D332E">
            <w:pPr>
              <w:pStyle w:val="TableParagraph"/>
              <w:spacing w:before="4"/>
              <w:rPr>
                <w:b/>
                <w:sz w:val="15"/>
              </w:rPr>
            </w:pPr>
          </w:p>
          <w:p w:rsidR="003D332E" w:rsidRDefault="00B31CD2">
            <w:pPr>
              <w:pStyle w:val="TableParagraph"/>
              <w:ind w:left="230" w:right="211" w:firstLine="8"/>
              <w:jc w:val="center"/>
              <w:rPr>
                <w:sz w:val="16"/>
              </w:rPr>
            </w:pPr>
            <w:r>
              <w:rPr>
                <w:sz w:val="16"/>
              </w:rPr>
              <w:t>Сведения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</w:p>
        </w:tc>
        <w:tc>
          <w:tcPr>
            <w:tcW w:w="996" w:type="dxa"/>
            <w:tcBorders>
              <w:left w:val="single" w:sz="6" w:space="0" w:color="006EC0"/>
              <w:bottom w:val="single" w:sz="12" w:space="0" w:color="006EC0"/>
            </w:tcBorders>
          </w:tcPr>
          <w:p w:rsidR="003D332E" w:rsidRDefault="003D332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332E" w:rsidRDefault="00B31CD2">
            <w:pPr>
              <w:pStyle w:val="TableParagraph"/>
              <w:ind w:left="153" w:right="121" w:firstLine="3"/>
              <w:jc w:val="center"/>
              <w:rPr>
                <w:sz w:val="16"/>
              </w:rPr>
            </w:pPr>
            <w:r>
              <w:rPr>
                <w:sz w:val="16"/>
              </w:rPr>
              <w:t>Общая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численнос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ть</w:t>
            </w:r>
          </w:p>
        </w:tc>
        <w:tc>
          <w:tcPr>
            <w:tcW w:w="1328" w:type="dxa"/>
            <w:tcBorders>
              <w:bottom w:val="single" w:sz="12" w:space="0" w:color="006EC0"/>
              <w:right w:val="single" w:sz="6" w:space="0" w:color="006EC0"/>
            </w:tcBorders>
          </w:tcPr>
          <w:p w:rsidR="003D332E" w:rsidRDefault="00B31CD2">
            <w:pPr>
              <w:pStyle w:val="TableParagraph"/>
              <w:ind w:left="162" w:right="150" w:firstLine="3"/>
              <w:jc w:val="center"/>
              <w:rPr>
                <w:sz w:val="16"/>
              </w:rPr>
            </w:pPr>
            <w:r>
              <w:rPr>
                <w:sz w:val="16"/>
              </w:rPr>
              <w:t>в т. 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численность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являющихся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иностранными</w:t>
            </w:r>
          </w:p>
          <w:p w:rsidR="003D332E" w:rsidRDefault="00B31CD2">
            <w:pPr>
              <w:pStyle w:val="TableParagraph"/>
              <w:spacing w:line="169" w:lineRule="exact"/>
              <w:ind w:left="238" w:right="214"/>
              <w:jc w:val="center"/>
              <w:rPr>
                <w:sz w:val="16"/>
              </w:rPr>
            </w:pPr>
            <w:r>
              <w:rPr>
                <w:sz w:val="16"/>
              </w:rPr>
              <w:t>гражданами</w:t>
            </w:r>
          </w:p>
        </w:tc>
        <w:tc>
          <w:tcPr>
            <w:tcW w:w="944" w:type="dxa"/>
            <w:tcBorders>
              <w:left w:val="single" w:sz="6" w:space="0" w:color="006EC0"/>
              <w:bottom w:val="single" w:sz="12" w:space="0" w:color="006EC0"/>
            </w:tcBorders>
          </w:tcPr>
          <w:p w:rsidR="003D332E" w:rsidRDefault="003D332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332E" w:rsidRDefault="00B31CD2">
            <w:pPr>
              <w:pStyle w:val="TableParagraph"/>
              <w:ind w:left="119" w:right="103" w:firstLine="3"/>
              <w:jc w:val="center"/>
              <w:rPr>
                <w:sz w:val="16"/>
              </w:rPr>
            </w:pPr>
            <w:r>
              <w:rPr>
                <w:sz w:val="16"/>
              </w:rPr>
              <w:t>Общая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численнос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ть</w:t>
            </w:r>
          </w:p>
        </w:tc>
        <w:tc>
          <w:tcPr>
            <w:tcW w:w="1276" w:type="dxa"/>
            <w:tcBorders>
              <w:bottom w:val="single" w:sz="12" w:space="0" w:color="006EC0"/>
              <w:right w:val="single" w:sz="6" w:space="0" w:color="006EC0"/>
            </w:tcBorders>
          </w:tcPr>
          <w:p w:rsidR="003D332E" w:rsidRDefault="00B31CD2">
            <w:pPr>
              <w:pStyle w:val="TableParagraph"/>
              <w:ind w:left="138" w:right="122" w:firstLine="3"/>
              <w:jc w:val="center"/>
              <w:rPr>
                <w:sz w:val="16"/>
              </w:rPr>
            </w:pPr>
            <w:r>
              <w:rPr>
                <w:sz w:val="16"/>
              </w:rPr>
              <w:t>в т. 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численность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являющихся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иностранными</w:t>
            </w:r>
          </w:p>
          <w:p w:rsidR="003D332E" w:rsidRDefault="00B31CD2">
            <w:pPr>
              <w:pStyle w:val="TableParagraph"/>
              <w:spacing w:line="169" w:lineRule="exact"/>
              <w:ind w:left="203" w:right="176"/>
              <w:jc w:val="center"/>
              <w:rPr>
                <w:sz w:val="16"/>
              </w:rPr>
            </w:pPr>
            <w:r>
              <w:rPr>
                <w:sz w:val="16"/>
              </w:rPr>
              <w:t>гражданами</w:t>
            </w:r>
          </w:p>
        </w:tc>
        <w:tc>
          <w:tcPr>
            <w:tcW w:w="993" w:type="dxa"/>
            <w:tcBorders>
              <w:left w:val="single" w:sz="6" w:space="0" w:color="006EC0"/>
              <w:bottom w:val="single" w:sz="12" w:space="0" w:color="006EC0"/>
            </w:tcBorders>
          </w:tcPr>
          <w:p w:rsidR="003D332E" w:rsidRDefault="003D332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332E" w:rsidRDefault="00B31CD2">
            <w:pPr>
              <w:pStyle w:val="TableParagraph"/>
              <w:ind w:left="136" w:right="134" w:firstLine="3"/>
              <w:jc w:val="center"/>
              <w:rPr>
                <w:sz w:val="16"/>
              </w:rPr>
            </w:pPr>
            <w:r>
              <w:rPr>
                <w:sz w:val="16"/>
              </w:rPr>
              <w:t>Общая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численнос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ть</w:t>
            </w:r>
          </w:p>
        </w:tc>
        <w:tc>
          <w:tcPr>
            <w:tcW w:w="1276" w:type="dxa"/>
            <w:tcBorders>
              <w:bottom w:val="single" w:sz="12" w:space="0" w:color="006EC0"/>
              <w:right w:val="single" w:sz="6" w:space="0" w:color="006EC0"/>
            </w:tcBorders>
          </w:tcPr>
          <w:p w:rsidR="003D332E" w:rsidRDefault="00B31CD2">
            <w:pPr>
              <w:pStyle w:val="TableParagraph"/>
              <w:ind w:left="135" w:right="125" w:firstLine="3"/>
              <w:jc w:val="center"/>
              <w:rPr>
                <w:sz w:val="16"/>
              </w:rPr>
            </w:pPr>
            <w:r>
              <w:rPr>
                <w:sz w:val="16"/>
              </w:rPr>
              <w:t>в т. 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численность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являющихся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иностранными</w:t>
            </w:r>
          </w:p>
          <w:p w:rsidR="003D332E" w:rsidRDefault="00B31CD2">
            <w:pPr>
              <w:pStyle w:val="TableParagraph"/>
              <w:spacing w:line="169" w:lineRule="exact"/>
              <w:ind w:left="198" w:right="186"/>
              <w:jc w:val="center"/>
              <w:rPr>
                <w:sz w:val="16"/>
              </w:rPr>
            </w:pPr>
            <w:r>
              <w:rPr>
                <w:sz w:val="16"/>
              </w:rPr>
              <w:t>гражданами</w:t>
            </w:r>
          </w:p>
        </w:tc>
        <w:tc>
          <w:tcPr>
            <w:tcW w:w="997" w:type="dxa"/>
            <w:tcBorders>
              <w:left w:val="single" w:sz="6" w:space="0" w:color="006EC0"/>
              <w:bottom w:val="single" w:sz="12" w:space="0" w:color="006EC0"/>
            </w:tcBorders>
          </w:tcPr>
          <w:p w:rsidR="003D332E" w:rsidRDefault="003D332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332E" w:rsidRDefault="00B31CD2">
            <w:pPr>
              <w:pStyle w:val="TableParagraph"/>
              <w:ind w:left="143" w:right="131" w:firstLine="3"/>
              <w:jc w:val="center"/>
              <w:rPr>
                <w:sz w:val="16"/>
              </w:rPr>
            </w:pPr>
            <w:r>
              <w:rPr>
                <w:sz w:val="16"/>
              </w:rPr>
              <w:t>Общая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численнос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ть</w:t>
            </w:r>
          </w:p>
        </w:tc>
        <w:tc>
          <w:tcPr>
            <w:tcW w:w="1276" w:type="dxa"/>
            <w:tcBorders>
              <w:bottom w:val="single" w:sz="12" w:space="0" w:color="006EC0"/>
              <w:right w:val="single" w:sz="6" w:space="0" w:color="006EC0"/>
            </w:tcBorders>
          </w:tcPr>
          <w:p w:rsidR="003D332E" w:rsidRDefault="00B31CD2">
            <w:pPr>
              <w:pStyle w:val="TableParagraph"/>
              <w:ind w:left="132" w:right="128" w:firstLine="3"/>
              <w:jc w:val="center"/>
              <w:rPr>
                <w:sz w:val="16"/>
              </w:rPr>
            </w:pPr>
            <w:r>
              <w:rPr>
                <w:sz w:val="16"/>
              </w:rPr>
              <w:t>в т. 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численность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являющихся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иностранными</w:t>
            </w:r>
          </w:p>
          <w:p w:rsidR="003D332E" w:rsidRDefault="00B31CD2">
            <w:pPr>
              <w:pStyle w:val="TableParagraph"/>
              <w:spacing w:line="169" w:lineRule="exact"/>
              <w:ind w:left="193" w:right="186"/>
              <w:jc w:val="center"/>
              <w:rPr>
                <w:sz w:val="16"/>
              </w:rPr>
            </w:pPr>
            <w:r>
              <w:rPr>
                <w:sz w:val="16"/>
              </w:rPr>
              <w:t>гражданами</w:t>
            </w:r>
          </w:p>
        </w:tc>
        <w:tc>
          <w:tcPr>
            <w:tcW w:w="997" w:type="dxa"/>
            <w:tcBorders>
              <w:left w:val="single" w:sz="6" w:space="0" w:color="006EC0"/>
              <w:bottom w:val="single" w:sz="12" w:space="0" w:color="006EC0"/>
            </w:tcBorders>
          </w:tcPr>
          <w:p w:rsidR="003D332E" w:rsidRDefault="003D332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332E" w:rsidRDefault="00B31CD2">
            <w:pPr>
              <w:pStyle w:val="TableParagraph"/>
              <w:ind w:left="136" w:right="138" w:firstLine="3"/>
              <w:jc w:val="center"/>
              <w:rPr>
                <w:sz w:val="16"/>
              </w:rPr>
            </w:pPr>
            <w:r>
              <w:rPr>
                <w:sz w:val="16"/>
              </w:rPr>
              <w:t>Общая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численнос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ть</w:t>
            </w:r>
          </w:p>
        </w:tc>
        <w:tc>
          <w:tcPr>
            <w:tcW w:w="1275" w:type="dxa"/>
            <w:tcBorders>
              <w:bottom w:val="single" w:sz="12" w:space="0" w:color="006EC0"/>
              <w:right w:val="single" w:sz="6" w:space="0" w:color="006EC0"/>
            </w:tcBorders>
          </w:tcPr>
          <w:p w:rsidR="003D332E" w:rsidRDefault="00B31CD2">
            <w:pPr>
              <w:pStyle w:val="TableParagraph"/>
              <w:ind w:left="131" w:right="128" w:hanging="7"/>
              <w:jc w:val="center"/>
              <w:rPr>
                <w:sz w:val="16"/>
              </w:rPr>
            </w:pPr>
            <w:r>
              <w:rPr>
                <w:sz w:val="16"/>
              </w:rPr>
              <w:t>в т. 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численность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являющихся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иностранными</w:t>
            </w:r>
          </w:p>
          <w:p w:rsidR="003D332E" w:rsidRDefault="00B31CD2">
            <w:pPr>
              <w:pStyle w:val="TableParagraph"/>
              <w:spacing w:line="169" w:lineRule="exact"/>
              <w:ind w:left="202" w:right="197"/>
              <w:jc w:val="center"/>
              <w:rPr>
                <w:sz w:val="16"/>
              </w:rPr>
            </w:pPr>
            <w:r>
              <w:rPr>
                <w:sz w:val="16"/>
              </w:rPr>
              <w:t>гражданами</w:t>
            </w:r>
          </w:p>
        </w:tc>
        <w:tc>
          <w:tcPr>
            <w:tcW w:w="997" w:type="dxa"/>
            <w:tcBorders>
              <w:left w:val="single" w:sz="6" w:space="0" w:color="006EC0"/>
              <w:bottom w:val="single" w:sz="12" w:space="0" w:color="006EC0"/>
            </w:tcBorders>
          </w:tcPr>
          <w:p w:rsidR="003D332E" w:rsidRDefault="003D332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D332E" w:rsidRDefault="00B31CD2">
            <w:pPr>
              <w:pStyle w:val="TableParagraph"/>
              <w:ind w:left="135" w:right="139" w:firstLine="3"/>
              <w:jc w:val="center"/>
              <w:rPr>
                <w:sz w:val="16"/>
              </w:rPr>
            </w:pPr>
            <w:r>
              <w:rPr>
                <w:sz w:val="16"/>
              </w:rPr>
              <w:t>Общая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численнос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ть</w:t>
            </w:r>
          </w:p>
        </w:tc>
        <w:tc>
          <w:tcPr>
            <w:tcW w:w="1383" w:type="dxa"/>
            <w:tcBorders>
              <w:bottom w:val="single" w:sz="12" w:space="0" w:color="006EC0"/>
            </w:tcBorders>
          </w:tcPr>
          <w:p w:rsidR="003D332E" w:rsidRDefault="00B31CD2">
            <w:pPr>
              <w:pStyle w:val="TableParagraph"/>
              <w:ind w:left="178" w:right="192" w:firstLine="3"/>
              <w:jc w:val="center"/>
              <w:rPr>
                <w:sz w:val="16"/>
              </w:rPr>
            </w:pPr>
            <w:r>
              <w:rPr>
                <w:sz w:val="16"/>
              </w:rPr>
              <w:t>в т. 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численность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обучающихся,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являющихся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иностранными</w:t>
            </w:r>
          </w:p>
          <w:p w:rsidR="003D332E" w:rsidRDefault="00B31CD2">
            <w:pPr>
              <w:pStyle w:val="TableParagraph"/>
              <w:spacing w:line="169" w:lineRule="exact"/>
              <w:ind w:left="254" w:right="255"/>
              <w:jc w:val="center"/>
              <w:rPr>
                <w:sz w:val="16"/>
              </w:rPr>
            </w:pPr>
            <w:r>
              <w:rPr>
                <w:sz w:val="16"/>
              </w:rPr>
              <w:t>гражданами</w:t>
            </w:r>
          </w:p>
        </w:tc>
      </w:tr>
      <w:tr w:rsidR="003D332E">
        <w:trPr>
          <w:trHeight w:val="1146"/>
        </w:trPr>
        <w:tc>
          <w:tcPr>
            <w:tcW w:w="1842" w:type="dxa"/>
            <w:tcBorders>
              <w:top w:val="single" w:sz="12" w:space="0" w:color="006EC0"/>
              <w:right w:val="single" w:sz="6" w:space="0" w:color="006EC0"/>
            </w:tcBorders>
          </w:tcPr>
          <w:p w:rsidR="003D332E" w:rsidRDefault="00B31CD2">
            <w:pPr>
              <w:pStyle w:val="TableParagraph"/>
              <w:spacing w:line="237" w:lineRule="auto"/>
              <w:ind w:left="341" w:right="301" w:firstLine="292"/>
              <w:rPr>
                <w:sz w:val="20"/>
              </w:rPr>
            </w:pPr>
            <w:r>
              <w:rPr>
                <w:sz w:val="20"/>
              </w:rPr>
              <w:t>за 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федерального</w:t>
            </w:r>
          </w:p>
          <w:p w:rsidR="003D332E" w:rsidRDefault="00B31CD2">
            <w:pPr>
              <w:pStyle w:val="TableParagraph"/>
              <w:spacing w:line="224" w:lineRule="exact"/>
              <w:ind w:left="547"/>
              <w:rPr>
                <w:sz w:val="20"/>
              </w:rPr>
            </w:pPr>
            <w:r>
              <w:rPr>
                <w:sz w:val="20"/>
              </w:rPr>
              <w:t>бюджета</w:t>
            </w:r>
          </w:p>
        </w:tc>
        <w:tc>
          <w:tcPr>
            <w:tcW w:w="996" w:type="dxa"/>
            <w:tcBorders>
              <w:top w:val="single" w:sz="12" w:space="0" w:color="006EC0"/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56"/>
              <w:ind w:left="28"/>
              <w:jc w:val="center"/>
            </w:pPr>
            <w:r>
              <w:t>0</w:t>
            </w:r>
          </w:p>
        </w:tc>
        <w:tc>
          <w:tcPr>
            <w:tcW w:w="1328" w:type="dxa"/>
            <w:tcBorders>
              <w:top w:val="single" w:sz="12" w:space="0" w:color="006EC0"/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56"/>
              <w:ind w:left="23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top w:val="single" w:sz="12" w:space="0" w:color="006EC0"/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56"/>
              <w:ind w:right="402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12" w:space="0" w:color="006EC0"/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56"/>
              <w:ind w:left="589"/>
            </w:pPr>
            <w:r>
              <w:t>0</w:t>
            </w:r>
          </w:p>
        </w:tc>
        <w:tc>
          <w:tcPr>
            <w:tcW w:w="993" w:type="dxa"/>
            <w:tcBorders>
              <w:top w:val="single" w:sz="12" w:space="0" w:color="006EC0"/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56"/>
              <w:ind w:left="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12" w:space="0" w:color="006EC0"/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56"/>
              <w:ind w:left="10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12" w:space="0" w:color="006EC0"/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56"/>
              <w:ind w:right="432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12" w:space="0" w:color="006EC0"/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56"/>
              <w:ind w:right="566"/>
              <w:jc w:val="right"/>
            </w:pPr>
            <w:r>
              <w:t>0</w:t>
            </w:r>
          </w:p>
        </w:tc>
        <w:tc>
          <w:tcPr>
            <w:tcW w:w="997" w:type="dxa"/>
            <w:tcBorders>
              <w:top w:val="single" w:sz="12" w:space="0" w:color="006EC0"/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56"/>
              <w:ind w:right="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12" w:space="0" w:color="006EC0"/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56"/>
              <w:ind w:left="577"/>
            </w:pPr>
            <w:r>
              <w:t>0</w:t>
            </w:r>
          </w:p>
        </w:tc>
        <w:tc>
          <w:tcPr>
            <w:tcW w:w="997" w:type="dxa"/>
            <w:tcBorders>
              <w:top w:val="single" w:sz="12" w:space="0" w:color="006EC0"/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56"/>
              <w:ind w:right="4"/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12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56"/>
              <w:ind w:right="12"/>
              <w:jc w:val="center"/>
            </w:pPr>
            <w:r>
              <w:t>0</w:t>
            </w:r>
          </w:p>
        </w:tc>
      </w:tr>
      <w:tr w:rsidR="003D332E">
        <w:trPr>
          <w:trHeight w:val="1382"/>
        </w:trPr>
        <w:tc>
          <w:tcPr>
            <w:tcW w:w="1842" w:type="dxa"/>
            <w:tcBorders>
              <w:right w:val="single" w:sz="6" w:space="0" w:color="006EC0"/>
            </w:tcBorders>
          </w:tcPr>
          <w:p w:rsidR="003D332E" w:rsidRDefault="00B31CD2">
            <w:pPr>
              <w:pStyle w:val="TableParagraph"/>
              <w:ind w:left="287" w:right="2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 бюджетных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</w:p>
          <w:p w:rsidR="003D332E" w:rsidRDefault="00B31CD2">
            <w:pPr>
              <w:pStyle w:val="TableParagraph"/>
              <w:spacing w:line="222" w:lineRule="exact"/>
              <w:ind w:left="290" w:right="26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996" w:type="dxa"/>
            <w:tcBorders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"/>
              <w:ind w:left="28"/>
              <w:jc w:val="center"/>
            </w:pPr>
            <w:r>
              <w:t>0</w:t>
            </w:r>
          </w:p>
        </w:tc>
        <w:tc>
          <w:tcPr>
            <w:tcW w:w="1328" w:type="dxa"/>
            <w:tcBorders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"/>
              <w:ind w:left="23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"/>
              <w:ind w:right="402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"/>
              <w:ind w:left="589"/>
            </w:pPr>
            <w:r>
              <w:t>0</w:t>
            </w:r>
          </w:p>
        </w:tc>
        <w:tc>
          <w:tcPr>
            <w:tcW w:w="993" w:type="dxa"/>
            <w:tcBorders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"/>
              <w:ind w:left="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"/>
              <w:ind w:left="10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"/>
              <w:ind w:right="432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"/>
              <w:ind w:right="566"/>
              <w:jc w:val="right"/>
            </w:pPr>
            <w:r>
              <w:t>0</w:t>
            </w:r>
          </w:p>
        </w:tc>
        <w:tc>
          <w:tcPr>
            <w:tcW w:w="997" w:type="dxa"/>
            <w:tcBorders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"/>
              <w:ind w:right="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"/>
              <w:ind w:left="577"/>
            </w:pPr>
            <w:r>
              <w:t>0</w:t>
            </w:r>
          </w:p>
        </w:tc>
        <w:tc>
          <w:tcPr>
            <w:tcW w:w="997" w:type="dxa"/>
            <w:tcBorders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"/>
              <w:ind w:right="4"/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3D332E">
            <w:pPr>
              <w:pStyle w:val="TableParagraph"/>
              <w:rPr>
                <w:b/>
                <w:sz w:val="24"/>
              </w:rPr>
            </w:pPr>
          </w:p>
          <w:p w:rsidR="003D332E" w:rsidRDefault="00B31CD2">
            <w:pPr>
              <w:pStyle w:val="TableParagraph"/>
              <w:spacing w:before="1"/>
              <w:ind w:right="12"/>
              <w:jc w:val="center"/>
            </w:pPr>
            <w:r>
              <w:t>0</w:t>
            </w:r>
          </w:p>
        </w:tc>
      </w:tr>
      <w:tr w:rsidR="003D332E">
        <w:trPr>
          <w:trHeight w:val="921"/>
        </w:trPr>
        <w:tc>
          <w:tcPr>
            <w:tcW w:w="1842" w:type="dxa"/>
            <w:tcBorders>
              <w:right w:val="single" w:sz="6" w:space="0" w:color="006EC0"/>
            </w:tcBorders>
          </w:tcPr>
          <w:p w:rsidR="003D332E" w:rsidRDefault="00B31CD2">
            <w:pPr>
              <w:pStyle w:val="TableParagraph"/>
              <w:ind w:left="287" w:right="2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 бюджетных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3D332E" w:rsidRDefault="00B31CD2">
            <w:pPr>
              <w:pStyle w:val="TableParagraph"/>
              <w:spacing w:before="1" w:line="220" w:lineRule="exact"/>
              <w:ind w:left="494" w:right="474" w:firstLine="6"/>
              <w:jc w:val="center"/>
              <w:rPr>
                <w:sz w:val="20"/>
              </w:rPr>
            </w:pPr>
            <w:r>
              <w:rPr>
                <w:sz w:val="20"/>
              </w:rPr>
              <w:t>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бюджетов</w:t>
            </w:r>
          </w:p>
        </w:tc>
        <w:tc>
          <w:tcPr>
            <w:tcW w:w="996" w:type="dxa"/>
            <w:tcBorders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8"/>
              </w:rPr>
            </w:pPr>
          </w:p>
          <w:p w:rsidR="003D332E" w:rsidRDefault="0095468E">
            <w:pPr>
              <w:pStyle w:val="TableParagraph"/>
              <w:ind w:left="373" w:right="350"/>
              <w:jc w:val="center"/>
            </w:pPr>
            <w:r>
              <w:t>83</w:t>
            </w:r>
          </w:p>
        </w:tc>
        <w:tc>
          <w:tcPr>
            <w:tcW w:w="1328" w:type="dxa"/>
            <w:tcBorders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8"/>
              </w:rPr>
            </w:pPr>
          </w:p>
          <w:p w:rsidR="003D332E" w:rsidRDefault="00B31CD2">
            <w:pPr>
              <w:pStyle w:val="TableParagraph"/>
              <w:ind w:left="23"/>
              <w:jc w:val="center"/>
            </w:pPr>
            <w:r>
              <w:t>0</w:t>
            </w:r>
          </w:p>
        </w:tc>
        <w:tc>
          <w:tcPr>
            <w:tcW w:w="944" w:type="dxa"/>
            <w:tcBorders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8"/>
              </w:rPr>
            </w:pPr>
          </w:p>
          <w:p w:rsidR="003D332E" w:rsidRDefault="00F97F2A">
            <w:pPr>
              <w:pStyle w:val="TableParagraph"/>
              <w:ind w:right="349"/>
              <w:jc w:val="right"/>
            </w:pPr>
            <w:r>
              <w:t>46</w:t>
            </w:r>
          </w:p>
        </w:tc>
        <w:tc>
          <w:tcPr>
            <w:tcW w:w="1276" w:type="dxa"/>
            <w:tcBorders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8"/>
              </w:rPr>
            </w:pPr>
          </w:p>
          <w:p w:rsidR="003D332E" w:rsidRDefault="00B31CD2">
            <w:pPr>
              <w:pStyle w:val="TableParagraph"/>
              <w:ind w:left="589"/>
            </w:pPr>
            <w:r>
              <w:t>0</w:t>
            </w:r>
          </w:p>
        </w:tc>
        <w:tc>
          <w:tcPr>
            <w:tcW w:w="993" w:type="dxa"/>
            <w:tcBorders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8"/>
              </w:rPr>
            </w:pPr>
          </w:p>
          <w:p w:rsidR="003D332E" w:rsidRDefault="00B31CD2">
            <w:pPr>
              <w:pStyle w:val="TableParagraph"/>
              <w:ind w:left="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8"/>
              </w:rPr>
            </w:pPr>
          </w:p>
          <w:p w:rsidR="003D332E" w:rsidRDefault="00B31CD2">
            <w:pPr>
              <w:pStyle w:val="TableParagraph"/>
              <w:ind w:left="10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8"/>
              </w:rPr>
            </w:pPr>
          </w:p>
          <w:p w:rsidR="003D332E" w:rsidRDefault="00B31CD2">
            <w:pPr>
              <w:pStyle w:val="TableParagraph"/>
              <w:ind w:right="432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8"/>
              </w:rPr>
            </w:pPr>
          </w:p>
          <w:p w:rsidR="003D332E" w:rsidRDefault="00B31CD2">
            <w:pPr>
              <w:pStyle w:val="TableParagraph"/>
              <w:ind w:right="566"/>
              <w:jc w:val="right"/>
            </w:pPr>
            <w:r>
              <w:t>0</w:t>
            </w:r>
          </w:p>
        </w:tc>
        <w:tc>
          <w:tcPr>
            <w:tcW w:w="997" w:type="dxa"/>
            <w:tcBorders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8"/>
              </w:rPr>
            </w:pPr>
          </w:p>
          <w:p w:rsidR="003D332E" w:rsidRDefault="00B31CD2">
            <w:pPr>
              <w:pStyle w:val="TableParagraph"/>
              <w:ind w:right="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8"/>
              </w:rPr>
            </w:pPr>
          </w:p>
          <w:p w:rsidR="003D332E" w:rsidRDefault="00B31CD2">
            <w:pPr>
              <w:pStyle w:val="TableParagraph"/>
              <w:ind w:left="577"/>
            </w:pPr>
            <w:r>
              <w:t>0</w:t>
            </w:r>
          </w:p>
        </w:tc>
        <w:tc>
          <w:tcPr>
            <w:tcW w:w="997" w:type="dxa"/>
            <w:tcBorders>
              <w:left w:val="single" w:sz="6" w:space="0" w:color="006EC0"/>
            </w:tcBorders>
          </w:tcPr>
          <w:p w:rsidR="003D332E" w:rsidRDefault="003D332E">
            <w:pPr>
              <w:pStyle w:val="TableParagraph"/>
              <w:rPr>
                <w:b/>
                <w:sz w:val="28"/>
              </w:rPr>
            </w:pPr>
          </w:p>
          <w:p w:rsidR="003D332E" w:rsidRDefault="00F97F2A">
            <w:pPr>
              <w:pStyle w:val="TableParagraph"/>
              <w:ind w:left="361" w:right="362"/>
              <w:jc w:val="center"/>
            </w:pPr>
            <w:r>
              <w:t>14</w:t>
            </w:r>
            <w:bookmarkStart w:id="0" w:name="_GoBack"/>
            <w:bookmarkEnd w:id="0"/>
          </w:p>
        </w:tc>
        <w:tc>
          <w:tcPr>
            <w:tcW w:w="1383" w:type="dxa"/>
          </w:tcPr>
          <w:p w:rsidR="003D332E" w:rsidRDefault="003D332E">
            <w:pPr>
              <w:pStyle w:val="TableParagraph"/>
              <w:rPr>
                <w:b/>
                <w:sz w:val="28"/>
              </w:rPr>
            </w:pPr>
          </w:p>
          <w:p w:rsidR="003D332E" w:rsidRDefault="00B31CD2">
            <w:pPr>
              <w:pStyle w:val="TableParagraph"/>
              <w:ind w:right="12"/>
              <w:jc w:val="center"/>
            </w:pPr>
            <w:r>
              <w:t>0</w:t>
            </w:r>
          </w:p>
        </w:tc>
      </w:tr>
    </w:tbl>
    <w:p w:rsidR="00B31CD2" w:rsidRDefault="00B31CD2"/>
    <w:sectPr w:rsidR="00B31CD2">
      <w:type w:val="continuous"/>
      <w:pgSz w:w="16840" w:h="11910" w:orient="landscape"/>
      <w:pgMar w:top="98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332E"/>
    <w:rsid w:val="003D332E"/>
    <w:rsid w:val="0095468E"/>
    <w:rsid w:val="00B31CD2"/>
    <w:rsid w:val="00D51967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63911-0FD3-4140-963F-7EE6E28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3639"/>
      <w:jc w:val="center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2023-09-27T09:13:00Z</dcterms:created>
  <dcterms:modified xsi:type="dcterms:W3CDTF">2023-09-28T08:14:00Z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