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8B278D" w:rsidRPr="003877C8" w:rsidTr="00B0347C">
        <w:trPr>
          <w:trHeight w:val="2334"/>
        </w:trPr>
        <w:tc>
          <w:tcPr>
            <w:tcW w:w="4531" w:type="dxa"/>
          </w:tcPr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877C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-205740</wp:posOffset>
                  </wp:positionV>
                  <wp:extent cx="2971800" cy="13716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C8">
              <w:rPr>
                <w:rFonts w:ascii="Times New Roman" w:eastAsia="Calibri" w:hAnsi="Times New Roman" w:cs="Times New Roman"/>
                <w:sz w:val="24"/>
                <w:szCs w:val="24"/>
              </w:rPr>
              <w:t>ул. Короткова, 17а, г. Ижевск, УР, 426065</w:t>
            </w:r>
          </w:p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C8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8(3412) 21-73-00</w:t>
            </w:r>
          </w:p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hel98@yandex.ru</w:t>
            </w:r>
          </w:p>
          <w:p w:rsidR="008B278D" w:rsidRPr="003877C8" w:rsidRDefault="008B278D" w:rsidP="00B034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278D" w:rsidRPr="003877C8" w:rsidRDefault="008B278D" w:rsidP="00583302">
      <w:pPr>
        <w:tabs>
          <w:tab w:val="left" w:pos="3864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877C8">
        <w:rPr>
          <w:rFonts w:ascii="Times New Roman" w:hAnsi="Times New Roman" w:cs="Times New Roman"/>
          <w:b/>
          <w:sz w:val="24"/>
          <w:szCs w:val="24"/>
        </w:rPr>
        <w:tab/>
      </w:r>
    </w:p>
    <w:p w:rsidR="008B278D" w:rsidRPr="003877C8" w:rsidRDefault="008B278D" w:rsidP="005833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8B278D" w:rsidRPr="003877C8" w:rsidRDefault="008B278D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8B278D" w:rsidRPr="003877C8" w:rsidRDefault="008B278D" w:rsidP="005833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3877C8">
        <w:rPr>
          <w:b/>
          <w:bCs/>
          <w:color w:val="000000"/>
        </w:rPr>
        <w:t>Аналитическая справка</w:t>
      </w:r>
    </w:p>
    <w:p w:rsidR="008B278D" w:rsidRPr="003877C8" w:rsidRDefault="008B278D" w:rsidP="005833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3877C8">
        <w:rPr>
          <w:b/>
          <w:bCs/>
          <w:color w:val="000000"/>
        </w:rPr>
        <w:t xml:space="preserve">социально-психологического </w:t>
      </w:r>
      <w:r w:rsidR="002155F6" w:rsidRPr="003877C8">
        <w:rPr>
          <w:b/>
          <w:bCs/>
          <w:color w:val="000000"/>
        </w:rPr>
        <w:t xml:space="preserve">тестирования в </w:t>
      </w:r>
      <w:r w:rsidRPr="003877C8">
        <w:rPr>
          <w:b/>
          <w:bCs/>
          <w:color w:val="000000"/>
        </w:rPr>
        <w:t>2021</w:t>
      </w:r>
      <w:r w:rsidR="002155F6" w:rsidRPr="003877C8">
        <w:rPr>
          <w:b/>
          <w:bCs/>
          <w:color w:val="000000"/>
        </w:rPr>
        <w:t>-2022</w:t>
      </w:r>
      <w:r w:rsidRPr="003877C8">
        <w:rPr>
          <w:b/>
          <w:bCs/>
          <w:color w:val="000000"/>
        </w:rPr>
        <w:t xml:space="preserve"> учебном году</w:t>
      </w:r>
    </w:p>
    <w:p w:rsidR="008B278D" w:rsidRPr="003877C8" w:rsidRDefault="008B278D" w:rsidP="005833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3877C8">
        <w:rPr>
          <w:b/>
          <w:bCs/>
          <w:color w:val="000000"/>
        </w:rPr>
        <w:t>в МБОУ «ХЭЛ № 98»</w:t>
      </w:r>
    </w:p>
    <w:p w:rsidR="00FB18CE" w:rsidRPr="003877C8" w:rsidRDefault="00FB18CE" w:rsidP="005833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FB18CE" w:rsidRPr="003877C8" w:rsidRDefault="00FB18CE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155F6" w:rsidRPr="003877C8" w:rsidRDefault="002155F6" w:rsidP="002155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тестирования:</w:t>
      </w:r>
      <w:r w:rsidRPr="003877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тестирования является выявление скрытой и явной </w:t>
      </w:r>
      <w:proofErr w:type="spellStart"/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рискогенности</w:t>
      </w:r>
      <w:proofErr w:type="spellEnd"/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социально-психологических условий, формирую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психологическую готовность к </w:t>
      </w:r>
      <w:proofErr w:type="spellStart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аддиктивному</w:t>
      </w:r>
      <w:proofErr w:type="spellEnd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(зависимому) поведению у лиц подросткового и юношеского возраста, и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добровольности.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не выявляет </w:t>
      </w:r>
      <w:proofErr w:type="gramStart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употребляющих</w:t>
      </w:r>
      <w:proofErr w:type="gramEnd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вещества. Она исследует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социально-психологическую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диагностическим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 Полученные результаты определяют направленность и содержание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профилактической работы с </w:t>
      </w:r>
      <w:proofErr w:type="gramStart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позволяют оказывать им своевременную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адресную психолого-педагогическую помощь.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5F6" w:rsidRPr="002155F6" w:rsidRDefault="002155F6" w:rsidP="002155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проводится по Единой методике, разработанной в соответствии с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поручением Государственного </w:t>
      </w:r>
      <w:proofErr w:type="spellStart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антинаркотического</w:t>
      </w:r>
      <w:proofErr w:type="spellEnd"/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специалистами МГУ им.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Ломоносова и Федерального государственного бюджетного научного учреждения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защиты прав и интересов детей» в 2015 году. С 2019 года данная методика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обязательной для использования в образовательных организациях всех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Федерации.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тестирования строго конфиденциальны и могут быть доступны только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тестируемым, их родителям (законным представителям), педагогу-психологу или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педагогу, назначенному приказом директора общеобразовательной организации за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тестирования. Обнародоваться и обсуждаться могут только усредненные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(статистические) результаты и иметь вид статистического отчета по классу или школе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целом.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данной методики является то, что она выявляет недостоверные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ответы, которые не участвуют в дальнейшей обработке, так как считаются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искаженными.</w:t>
      </w:r>
    </w:p>
    <w:p w:rsidR="002155F6" w:rsidRPr="003877C8" w:rsidRDefault="002155F6" w:rsidP="002155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B278D" w:rsidRPr="003877C8" w:rsidRDefault="008B278D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b/>
          <w:bCs/>
          <w:color w:val="000000"/>
        </w:rPr>
        <w:t>Респонденты:</w:t>
      </w:r>
      <w:r w:rsidRPr="003877C8">
        <w:rPr>
          <w:color w:val="000000"/>
        </w:rPr>
        <w:t xml:space="preserve"> обучающиеся 7-11 классов МБОУ </w:t>
      </w:r>
      <w:r w:rsidR="00FB18CE" w:rsidRPr="003877C8">
        <w:rPr>
          <w:color w:val="000000"/>
        </w:rPr>
        <w:t>«ХЭЛ № 98», старше 13</w:t>
      </w:r>
      <w:r w:rsidRPr="003877C8">
        <w:rPr>
          <w:color w:val="000000"/>
        </w:rPr>
        <w:t xml:space="preserve"> лет.</w:t>
      </w:r>
    </w:p>
    <w:p w:rsidR="008B278D" w:rsidRPr="003877C8" w:rsidRDefault="008B278D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 xml:space="preserve">Тестирование проводилось </w:t>
      </w:r>
      <w:proofErr w:type="spellStart"/>
      <w:r w:rsidRPr="003877C8">
        <w:rPr>
          <w:color w:val="000000"/>
        </w:rPr>
        <w:t>c</w:t>
      </w:r>
      <w:proofErr w:type="spellEnd"/>
      <w:r w:rsidRPr="003877C8">
        <w:rPr>
          <w:color w:val="000000"/>
        </w:rPr>
        <w:t xml:space="preserve"> помощью автоматизированной системы дистанцио</w:t>
      </w:r>
      <w:r w:rsidR="00FB18CE" w:rsidRPr="003877C8">
        <w:rPr>
          <w:color w:val="000000"/>
        </w:rPr>
        <w:t xml:space="preserve">нного анкетирования в режиме </w:t>
      </w:r>
      <w:proofErr w:type="spellStart"/>
      <w:r w:rsidR="00FB18CE" w:rsidRPr="003877C8">
        <w:rPr>
          <w:color w:val="000000"/>
        </w:rPr>
        <w:t>он</w:t>
      </w:r>
      <w:r w:rsidRPr="003877C8">
        <w:rPr>
          <w:color w:val="000000"/>
        </w:rPr>
        <w:t>лайн</w:t>
      </w:r>
      <w:proofErr w:type="spellEnd"/>
      <w:r w:rsidRPr="003877C8">
        <w:rPr>
          <w:color w:val="000000"/>
        </w:rPr>
        <w:t xml:space="preserve"> через портал анонимного психологического тестирования.</w:t>
      </w:r>
    </w:p>
    <w:p w:rsidR="008B278D" w:rsidRPr="003877C8" w:rsidRDefault="00FB18CE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 xml:space="preserve">Всего принимало участие </w:t>
      </w:r>
      <w:r w:rsidR="002155F6" w:rsidRPr="003877C8">
        <w:rPr>
          <w:color w:val="000000"/>
        </w:rPr>
        <w:t>81</w:t>
      </w:r>
      <w:r w:rsidR="008B278D" w:rsidRPr="003877C8">
        <w:rPr>
          <w:color w:val="000000"/>
        </w:rPr>
        <w:t xml:space="preserve"> человек.</w:t>
      </w:r>
      <w:r w:rsidR="003B35E4" w:rsidRPr="003877C8">
        <w:rPr>
          <w:color w:val="000000"/>
        </w:rPr>
        <w:t xml:space="preserve"> Из них:</w:t>
      </w:r>
    </w:p>
    <w:p w:rsidR="00FB18CE" w:rsidRPr="003877C8" w:rsidRDefault="002155F6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>7 класс – 10</w:t>
      </w:r>
      <w:r w:rsidR="00FB18CE" w:rsidRPr="003877C8">
        <w:rPr>
          <w:color w:val="000000"/>
        </w:rPr>
        <w:t xml:space="preserve"> </w:t>
      </w:r>
      <w:proofErr w:type="gramStart"/>
      <w:r w:rsidR="00FB18CE" w:rsidRPr="003877C8">
        <w:rPr>
          <w:color w:val="000000"/>
        </w:rPr>
        <w:t>обучающихся</w:t>
      </w:r>
      <w:proofErr w:type="gramEnd"/>
      <w:r w:rsidR="00FB18CE" w:rsidRPr="003877C8">
        <w:rPr>
          <w:color w:val="000000"/>
        </w:rPr>
        <w:t>,</w:t>
      </w:r>
    </w:p>
    <w:p w:rsidR="00FB18CE" w:rsidRPr="003877C8" w:rsidRDefault="002155F6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>8 класс – 23</w:t>
      </w:r>
      <w:r w:rsidR="00FB18CE" w:rsidRPr="003877C8">
        <w:rPr>
          <w:color w:val="000000"/>
        </w:rPr>
        <w:t xml:space="preserve"> </w:t>
      </w:r>
      <w:proofErr w:type="gramStart"/>
      <w:r w:rsidR="00FB18CE" w:rsidRPr="003877C8">
        <w:rPr>
          <w:color w:val="000000"/>
        </w:rPr>
        <w:t>обучающихся</w:t>
      </w:r>
      <w:proofErr w:type="gramEnd"/>
      <w:r w:rsidR="00FB18CE" w:rsidRPr="003877C8">
        <w:rPr>
          <w:color w:val="000000"/>
        </w:rPr>
        <w:t>,</w:t>
      </w:r>
    </w:p>
    <w:p w:rsidR="00FB18CE" w:rsidRPr="003877C8" w:rsidRDefault="00FB18CE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 xml:space="preserve">9 класс </w:t>
      </w:r>
      <w:r w:rsidR="003B35E4" w:rsidRPr="003877C8">
        <w:rPr>
          <w:color w:val="000000"/>
        </w:rPr>
        <w:t>–</w:t>
      </w:r>
      <w:r w:rsidRPr="003877C8">
        <w:rPr>
          <w:color w:val="000000"/>
        </w:rPr>
        <w:t xml:space="preserve"> </w:t>
      </w:r>
      <w:r w:rsidR="002155F6" w:rsidRPr="003877C8">
        <w:rPr>
          <w:color w:val="000000"/>
        </w:rPr>
        <w:t>18</w:t>
      </w:r>
      <w:r w:rsidR="003B35E4" w:rsidRPr="003877C8">
        <w:rPr>
          <w:color w:val="000000"/>
        </w:rPr>
        <w:t xml:space="preserve"> </w:t>
      </w:r>
      <w:proofErr w:type="gramStart"/>
      <w:r w:rsidR="003B35E4" w:rsidRPr="003877C8">
        <w:rPr>
          <w:color w:val="000000"/>
        </w:rPr>
        <w:t>обучающихся</w:t>
      </w:r>
      <w:proofErr w:type="gramEnd"/>
      <w:r w:rsidR="003B35E4" w:rsidRPr="003877C8">
        <w:rPr>
          <w:color w:val="000000"/>
        </w:rPr>
        <w:t>,</w:t>
      </w:r>
    </w:p>
    <w:p w:rsidR="00583302" w:rsidRPr="003877C8" w:rsidRDefault="003B35E4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 xml:space="preserve">10 класс – </w:t>
      </w:r>
      <w:r w:rsidR="002155F6" w:rsidRPr="003877C8">
        <w:rPr>
          <w:color w:val="000000"/>
        </w:rPr>
        <w:t xml:space="preserve">13 </w:t>
      </w:r>
      <w:proofErr w:type="gramStart"/>
      <w:r w:rsidR="002155F6" w:rsidRPr="003877C8">
        <w:rPr>
          <w:color w:val="000000"/>
        </w:rPr>
        <w:t>обучающихся</w:t>
      </w:r>
      <w:proofErr w:type="gramEnd"/>
      <w:r w:rsidR="002155F6" w:rsidRPr="003877C8">
        <w:rPr>
          <w:color w:val="000000"/>
        </w:rPr>
        <w:t>,</w:t>
      </w:r>
    </w:p>
    <w:p w:rsidR="002155F6" w:rsidRPr="003877C8" w:rsidRDefault="002155F6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 xml:space="preserve">11 класс – 19 </w:t>
      </w:r>
      <w:proofErr w:type="gramStart"/>
      <w:r w:rsidRPr="003877C8">
        <w:rPr>
          <w:color w:val="000000"/>
        </w:rPr>
        <w:t>обучающихся</w:t>
      </w:r>
      <w:proofErr w:type="gramEnd"/>
    </w:p>
    <w:p w:rsidR="008B278D" w:rsidRPr="003877C8" w:rsidRDefault="00AC3AB9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>В наличии имеются</w:t>
      </w:r>
      <w:r w:rsidR="008B278D" w:rsidRPr="003877C8">
        <w:rPr>
          <w:color w:val="000000"/>
        </w:rPr>
        <w:t xml:space="preserve"> информированные согласия в письменной форме обучающихся, достигших возраста пятнадцати лет, и информированные согласия в письменной форме </w:t>
      </w:r>
      <w:r w:rsidR="008B278D" w:rsidRPr="003877C8">
        <w:rPr>
          <w:color w:val="000000"/>
        </w:rPr>
        <w:lastRenderedPageBreak/>
        <w:t>одного из родителей (законного представителя) обучающихся, не достигших возраста пятнадцати лет.</w:t>
      </w:r>
    </w:p>
    <w:p w:rsidR="008B278D" w:rsidRPr="003877C8" w:rsidRDefault="008B278D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color w:val="000000"/>
        </w:rPr>
        <w:t xml:space="preserve">Методический комплекс представлял собой набор психодиагностических шкал, направленных на измерение готовности (склонности) к проявлению отдельных форм отклоняющегося поведения, в том числе к употреблению </w:t>
      </w:r>
      <w:proofErr w:type="spellStart"/>
      <w:r w:rsidRPr="003877C8">
        <w:rPr>
          <w:color w:val="000000"/>
        </w:rPr>
        <w:t>психоактивных</w:t>
      </w:r>
      <w:proofErr w:type="spellEnd"/>
      <w:r w:rsidRPr="003877C8">
        <w:rPr>
          <w:color w:val="000000"/>
        </w:rPr>
        <w:t xml:space="preserve"> веществ.</w:t>
      </w:r>
    </w:p>
    <w:p w:rsidR="003B35E4" w:rsidRPr="003877C8" w:rsidRDefault="008B278D" w:rsidP="00AC3A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77C8">
        <w:rPr>
          <w:b/>
          <w:bCs/>
          <w:color w:val="000000"/>
        </w:rPr>
        <w:t>Анализируя результаты проведенного тестирования</w:t>
      </w:r>
      <w:r w:rsidRPr="003877C8">
        <w:rPr>
          <w:color w:val="000000"/>
        </w:rPr>
        <w:t>, мы получили данные, которые позволи</w:t>
      </w:r>
      <w:r w:rsidR="00AC3AB9" w:rsidRPr="003877C8">
        <w:rPr>
          <w:color w:val="000000"/>
        </w:rPr>
        <w:t>ли выявить детей «группы риска». Так из числа всех опрощенных, нет ни одного ребенка, которые бы вошли в «группу риска». По данным ответам 4 человека попали в группу «особого внимания»</w:t>
      </w:r>
      <w:r w:rsidR="00984261" w:rsidRPr="003877C8">
        <w:rPr>
          <w:color w:val="000000"/>
        </w:rPr>
        <w:t xml:space="preserve"> (по одному человеку 7,8,9,10 </w:t>
      </w:r>
      <w:proofErr w:type="gramStart"/>
      <w:r w:rsidR="00984261" w:rsidRPr="003877C8">
        <w:rPr>
          <w:color w:val="000000"/>
        </w:rPr>
        <w:t>классах</w:t>
      </w:r>
      <w:proofErr w:type="gramEnd"/>
      <w:r w:rsidR="00984261" w:rsidRPr="003877C8">
        <w:rPr>
          <w:color w:val="000000"/>
        </w:rPr>
        <w:t>)</w:t>
      </w:r>
      <w:r w:rsidR="00AC3AB9" w:rsidRPr="003877C8">
        <w:rPr>
          <w:color w:val="000000"/>
        </w:rPr>
        <w:t>. Из числа всех опрощенных 21</w:t>
      </w:r>
      <w:r w:rsidR="00583302" w:rsidRPr="003877C8">
        <w:rPr>
          <w:color w:val="000000"/>
        </w:rPr>
        <w:t xml:space="preserve"> человек дали недостоверные ответы. </w:t>
      </w:r>
      <w:r w:rsidR="00984261" w:rsidRPr="003877C8">
        <w:rPr>
          <w:color w:val="000000"/>
        </w:rPr>
        <w:t xml:space="preserve">Это больше на 3 человека, чем в прошлом году. Но количество участников тестирования возросло с 56 человек до 81. Все это говорит о положительной динамике. </w:t>
      </w:r>
      <w:r w:rsidR="00583302" w:rsidRPr="003877C8">
        <w:rPr>
          <w:color w:val="000000"/>
        </w:rPr>
        <w:t>Все таблицы прилагаются.</w:t>
      </w:r>
      <w:r w:rsidR="00AC3AB9" w:rsidRPr="003877C8">
        <w:rPr>
          <w:color w:val="000000"/>
        </w:rPr>
        <w:t xml:space="preserve"> </w:t>
      </w:r>
    </w:p>
    <w:p w:rsidR="00583302" w:rsidRPr="003877C8" w:rsidRDefault="00583302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3302" w:rsidRPr="003877C8" w:rsidRDefault="00583302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81818"/>
        </w:rPr>
      </w:pPr>
      <w:r w:rsidRPr="003877C8">
        <w:rPr>
          <w:b/>
          <w:bCs/>
          <w:color w:val="181818"/>
          <w:u w:val="single"/>
        </w:rPr>
        <w:t>Выводы.</w:t>
      </w:r>
      <w:r w:rsidRPr="003877C8">
        <w:rPr>
          <w:color w:val="181818"/>
        </w:rPr>
        <w:t xml:space="preserve"> Тестирование направлено на выявление склонности подростков к вовлечению в употребление </w:t>
      </w:r>
      <w:proofErr w:type="spellStart"/>
      <w:r w:rsidRPr="003877C8">
        <w:rPr>
          <w:color w:val="181818"/>
        </w:rPr>
        <w:t>психоактивных</w:t>
      </w:r>
      <w:proofErr w:type="spellEnd"/>
      <w:r w:rsidRPr="003877C8">
        <w:rPr>
          <w:color w:val="181818"/>
        </w:rPr>
        <w:t xml:space="preserve"> веществ. Тестирование не выявляет подростков, употребляющих наркотики, а позволяет изучить особенности подростков и способности управлять своим поведением, умении контролировать свои эмоции, готовность к необдуманным поступкам, умении разрешать трудные ситуации.</w:t>
      </w:r>
    </w:p>
    <w:p w:rsidR="00984261" w:rsidRPr="00984261" w:rsidRDefault="00984261" w:rsidP="003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что в зоне риска находятся подростки 14-16 лет.</w:t>
      </w:r>
      <w:r w:rsidRPr="0098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частично объясняется особенностями подросткового возраста,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склонность к </w:t>
      </w:r>
      <w:r w:rsidRPr="0098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рискованному поведению, расширение границ является с точки зрения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необходимым этап</w:t>
      </w: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взросления.  Что видно из ответов обучающихс</w:t>
      </w:r>
      <w:r w:rsidR="003877C8"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лицея: так  среди учеников 11 класса лиц «группы риска» не выявлено. </w:t>
      </w:r>
    </w:p>
    <w:p w:rsidR="003877C8" w:rsidRPr="003877C8" w:rsidRDefault="003877C8" w:rsidP="009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Рекомендации: </w:t>
      </w:r>
    </w:p>
    <w:p w:rsidR="00984261" w:rsidRPr="003877C8" w:rsidRDefault="003877C8" w:rsidP="003877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84261"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до сведения педагогов, администрации полученные</w:t>
      </w:r>
    </w:p>
    <w:p w:rsidR="003877C8" w:rsidRPr="003877C8" w:rsidRDefault="00984261" w:rsidP="0038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результаты. </w:t>
      </w:r>
      <w:r w:rsidR="003877C8"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</w:t>
      </w:r>
      <w:r w:rsidRPr="0098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профилактике вовлечения обучающихся 7-11 классов в</w:t>
      </w:r>
      <w:r w:rsidR="003877C8" w:rsidRPr="0038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зависимое поведение. </w:t>
      </w:r>
    </w:p>
    <w:p w:rsidR="003877C8" w:rsidRPr="003877C8" w:rsidRDefault="00583302" w:rsidP="003877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877C8">
        <w:rPr>
          <w:rFonts w:ascii="Times New Roman" w:hAnsi="Times New Roman" w:cs="Times New Roman"/>
          <w:color w:val="181818"/>
          <w:sz w:val="24"/>
          <w:szCs w:val="24"/>
        </w:rPr>
        <w:t>Заместителю директора по ВР ориентировать профилактическую деятельность с подростками на позитивное мышление и здоровый образ жизни (включая наглядные пособия, стенды, конкурсы рисунков и плакатов и т.д.).</w:t>
      </w:r>
    </w:p>
    <w:p w:rsidR="00583302" w:rsidRPr="003877C8" w:rsidRDefault="00583302" w:rsidP="003877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3877C8">
        <w:rPr>
          <w:rFonts w:ascii="Times New Roman" w:hAnsi="Times New Roman" w:cs="Times New Roman"/>
          <w:color w:val="181818"/>
          <w:sz w:val="24"/>
          <w:szCs w:val="24"/>
        </w:rPr>
        <w:t xml:space="preserve">Классным руководителям проводить беседы, классные часы на тему пропаганды здорового образа жизни, недопустимости употребления </w:t>
      </w:r>
      <w:proofErr w:type="spellStart"/>
      <w:r w:rsidRPr="003877C8">
        <w:rPr>
          <w:rFonts w:ascii="Times New Roman" w:hAnsi="Times New Roman" w:cs="Times New Roman"/>
          <w:color w:val="181818"/>
          <w:sz w:val="24"/>
          <w:szCs w:val="24"/>
        </w:rPr>
        <w:t>психоактивных</w:t>
      </w:r>
      <w:proofErr w:type="spellEnd"/>
      <w:r w:rsidRPr="003877C8">
        <w:rPr>
          <w:rFonts w:ascii="Times New Roman" w:hAnsi="Times New Roman" w:cs="Times New Roman"/>
          <w:color w:val="181818"/>
          <w:sz w:val="24"/>
          <w:szCs w:val="24"/>
        </w:rPr>
        <w:t xml:space="preserve"> веществ.</w:t>
      </w:r>
    </w:p>
    <w:p w:rsidR="003877C8" w:rsidRPr="00584035" w:rsidRDefault="003877C8" w:rsidP="003877C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584035">
        <w:rPr>
          <w:rFonts w:ascii="Times New Roman" w:hAnsi="Times New Roman" w:cs="Times New Roman"/>
          <w:color w:val="181818"/>
          <w:sz w:val="24"/>
          <w:szCs w:val="24"/>
        </w:rPr>
        <w:t>Педагогу-психологу организовать работу с родителями</w:t>
      </w:r>
      <w:r w:rsidR="00584035">
        <w:rPr>
          <w:rFonts w:ascii="Times New Roman" w:hAnsi="Times New Roman" w:cs="Times New Roman"/>
          <w:color w:val="181818"/>
          <w:sz w:val="24"/>
          <w:szCs w:val="24"/>
        </w:rPr>
        <w:t xml:space="preserve"> в данном направлении</w:t>
      </w:r>
      <w:r w:rsidRPr="00584035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583302" w:rsidRPr="00584035" w:rsidRDefault="00583302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83302" w:rsidRPr="00584035" w:rsidRDefault="003877C8" w:rsidP="00583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4035">
        <w:rPr>
          <w:color w:val="000000"/>
        </w:rPr>
        <w:t xml:space="preserve">Исполнитель. </w:t>
      </w:r>
      <w:proofErr w:type="spellStart"/>
      <w:r w:rsidRPr="00584035">
        <w:rPr>
          <w:color w:val="000000"/>
        </w:rPr>
        <w:t>Байкузина</w:t>
      </w:r>
      <w:proofErr w:type="spellEnd"/>
      <w:r w:rsidRPr="00584035">
        <w:rPr>
          <w:color w:val="000000"/>
        </w:rPr>
        <w:t xml:space="preserve"> И.В.</w:t>
      </w:r>
    </w:p>
    <w:p w:rsidR="008C72C0" w:rsidRPr="00583302" w:rsidRDefault="008C72C0" w:rsidP="00583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72C0" w:rsidRPr="00583302" w:rsidSect="008C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D38"/>
    <w:multiLevelType w:val="hybridMultilevel"/>
    <w:tmpl w:val="A62E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80F6E"/>
    <w:multiLevelType w:val="multilevel"/>
    <w:tmpl w:val="295E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8D"/>
    <w:rsid w:val="002155F6"/>
    <w:rsid w:val="003877C8"/>
    <w:rsid w:val="003B35E4"/>
    <w:rsid w:val="00583302"/>
    <w:rsid w:val="00584035"/>
    <w:rsid w:val="005A0207"/>
    <w:rsid w:val="008B278D"/>
    <w:rsid w:val="008C72C0"/>
    <w:rsid w:val="00984261"/>
    <w:rsid w:val="00AC3AB9"/>
    <w:rsid w:val="00F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B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B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2022-02-09T22:17:00Z</dcterms:created>
  <dcterms:modified xsi:type="dcterms:W3CDTF">2022-02-09T23:47:00Z</dcterms:modified>
</cp:coreProperties>
</file>